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37" w:rsidRPr="004E4F37" w:rsidRDefault="00FE2F5A" w:rsidP="004E4F37">
      <w:pPr>
        <w:jc w:val="right"/>
        <w:rPr>
          <w:lang w:val="ru-RU"/>
        </w:rPr>
      </w:pPr>
      <w:r>
        <w:t>B</w:t>
      </w:r>
      <w:r w:rsidRPr="00FE2F5A">
        <w:rPr>
          <w:lang w:val="ru-RU"/>
        </w:rPr>
        <w:t xml:space="preserve"> </w:t>
      </w:r>
      <w:r>
        <w:t>C</w:t>
      </w:r>
      <w:r w:rsidRPr="00FE2F5A">
        <w:rPr>
          <w:lang w:val="ru-RU"/>
        </w:rPr>
        <w:t>овет при Президенте Российской Федерации</w:t>
      </w:r>
    </w:p>
    <w:p w:rsidR="00FE2F5A" w:rsidRPr="004E4F37" w:rsidRDefault="00FE2F5A" w:rsidP="004E4F37">
      <w:pPr>
        <w:jc w:val="right"/>
        <w:rPr>
          <w:lang w:val="ru-RU"/>
        </w:rPr>
      </w:pPr>
      <w:r w:rsidRPr="00FE2F5A">
        <w:rPr>
          <w:lang w:val="ru-RU"/>
        </w:rPr>
        <w:t xml:space="preserve"> по развитию гражданского общества и правам человека</w:t>
      </w:r>
    </w:p>
    <w:p w:rsidR="00FE2F5A" w:rsidRPr="00F16F8E" w:rsidRDefault="00FE2F5A" w:rsidP="004E4F37">
      <w:pPr>
        <w:jc w:val="right"/>
        <w:rPr>
          <w:lang w:val="ru-RU"/>
        </w:rPr>
      </w:pPr>
    </w:p>
    <w:p w:rsidR="00FE2F5A" w:rsidRPr="00F16F8E" w:rsidRDefault="00FE2F5A" w:rsidP="004E4F37">
      <w:pPr>
        <w:jc w:val="right"/>
        <w:rPr>
          <w:lang w:val="ru-RU"/>
        </w:rPr>
      </w:pPr>
      <w:r>
        <w:rPr>
          <w:lang w:val="ru-RU"/>
        </w:rPr>
        <w:t>от</w:t>
      </w:r>
    </w:p>
    <w:p w:rsidR="004E4F37" w:rsidRPr="00F16F8E" w:rsidRDefault="004E4F37" w:rsidP="004E4F37">
      <w:pPr>
        <w:jc w:val="right"/>
        <w:rPr>
          <w:lang w:val="ru-RU"/>
        </w:rPr>
      </w:pPr>
    </w:p>
    <w:p w:rsidR="00FE2F5A" w:rsidRDefault="00FE2F5A" w:rsidP="004E4F37">
      <w:pPr>
        <w:jc w:val="right"/>
        <w:rPr>
          <w:rFonts w:eastAsia="Times New Roman" w:cstheme="minorHAnsi"/>
          <w:lang w:val="ru-RU" w:eastAsia="de-DE"/>
        </w:rPr>
      </w:pPr>
      <w:r>
        <w:rPr>
          <w:rFonts w:eastAsia="Times New Roman" w:cstheme="minorHAnsi"/>
          <w:lang w:val="ru-RU" w:eastAsia="de-DE"/>
        </w:rPr>
        <w:t>Елены Владимировны Отто-Басовой</w:t>
      </w:r>
    </w:p>
    <w:p w:rsidR="00FE2F5A" w:rsidRDefault="00FE2F5A" w:rsidP="004E4F37">
      <w:pPr>
        <w:jc w:val="right"/>
        <w:rPr>
          <w:rFonts w:eastAsia="Times New Roman" w:cstheme="minorHAnsi"/>
          <w:lang w:val="ru-RU" w:eastAsia="de-DE"/>
        </w:rPr>
      </w:pPr>
    </w:p>
    <w:p w:rsidR="00FE2F5A" w:rsidRDefault="00FE2F5A" w:rsidP="004E4F37">
      <w:pPr>
        <w:jc w:val="right"/>
        <w:rPr>
          <w:rFonts w:eastAsia="Times New Roman" w:cstheme="minorHAnsi"/>
          <w:lang w:val="ru-RU" w:eastAsia="de-DE"/>
        </w:rPr>
      </w:pPr>
    </w:p>
    <w:p w:rsidR="00FE2F5A" w:rsidRPr="00F16F8E" w:rsidRDefault="00FE2F5A" w:rsidP="004E4F37">
      <w:pPr>
        <w:jc w:val="right"/>
        <w:rPr>
          <w:rFonts w:eastAsia="Times New Roman" w:cstheme="minorHAnsi"/>
          <w:lang w:val="ru-RU" w:eastAsia="de-DE"/>
        </w:rPr>
      </w:pPr>
      <w:r>
        <w:rPr>
          <w:rFonts w:eastAsia="Times New Roman" w:cstheme="minorHAnsi"/>
          <w:lang w:val="ru-RU" w:eastAsia="de-DE"/>
        </w:rPr>
        <w:t>15.02.2018</w:t>
      </w:r>
    </w:p>
    <w:p w:rsidR="004E4F37" w:rsidRPr="00F16F8E" w:rsidRDefault="004E4F37" w:rsidP="004E4F37">
      <w:pPr>
        <w:jc w:val="right"/>
        <w:rPr>
          <w:rFonts w:eastAsia="Times New Roman" w:cstheme="minorHAnsi"/>
          <w:lang w:val="ru-RU" w:eastAsia="de-DE"/>
        </w:rPr>
      </w:pPr>
    </w:p>
    <w:p w:rsidR="004E4F37" w:rsidRPr="00F16F8E" w:rsidRDefault="004E4F37" w:rsidP="004E4F37">
      <w:pPr>
        <w:jc w:val="right"/>
        <w:rPr>
          <w:rFonts w:eastAsia="Times New Roman" w:cstheme="minorHAnsi"/>
          <w:lang w:val="ru-RU" w:eastAsia="de-DE"/>
        </w:rPr>
      </w:pPr>
    </w:p>
    <w:p w:rsidR="004E4F37" w:rsidRPr="00F16F8E" w:rsidRDefault="004E4F37" w:rsidP="004E4F37">
      <w:pPr>
        <w:jc w:val="right"/>
        <w:rPr>
          <w:rFonts w:eastAsia="Times New Roman" w:cstheme="minorHAnsi"/>
          <w:lang w:val="ru-RU" w:eastAsia="de-DE"/>
        </w:rPr>
      </w:pPr>
    </w:p>
    <w:p w:rsidR="004E4F37" w:rsidRPr="00F16F8E" w:rsidRDefault="004E4F37" w:rsidP="004E4F37">
      <w:pPr>
        <w:jc w:val="right"/>
        <w:rPr>
          <w:rFonts w:eastAsia="Times New Roman" w:cstheme="minorHAnsi"/>
          <w:lang w:val="ru-RU" w:eastAsia="de-DE"/>
        </w:rPr>
      </w:pPr>
    </w:p>
    <w:p w:rsidR="004E4F37" w:rsidRPr="00F16F8E" w:rsidRDefault="004E4F37" w:rsidP="004E4F37">
      <w:pPr>
        <w:jc w:val="right"/>
        <w:rPr>
          <w:rFonts w:eastAsia="Times New Roman" w:cstheme="minorHAnsi"/>
          <w:lang w:val="ru-RU" w:eastAsia="de-DE"/>
        </w:rPr>
      </w:pPr>
    </w:p>
    <w:p w:rsidR="004E4F37" w:rsidRPr="00F16F8E" w:rsidRDefault="004E4F37" w:rsidP="004E4F37">
      <w:pPr>
        <w:jc w:val="right"/>
        <w:rPr>
          <w:rFonts w:eastAsia="Times New Roman" w:cstheme="minorHAnsi"/>
          <w:lang w:val="ru-RU" w:eastAsia="de-DE"/>
        </w:rPr>
      </w:pPr>
    </w:p>
    <w:p w:rsidR="004E4F37" w:rsidRPr="00F16F8E" w:rsidRDefault="004E4F37" w:rsidP="004E4F37">
      <w:pPr>
        <w:jc w:val="right"/>
        <w:rPr>
          <w:rFonts w:eastAsia="Times New Roman" w:cstheme="minorHAnsi"/>
          <w:lang w:val="ru-RU" w:eastAsia="de-DE"/>
        </w:rPr>
      </w:pPr>
    </w:p>
    <w:p w:rsidR="004E4F37" w:rsidRPr="00F16F8E" w:rsidRDefault="004E4F37" w:rsidP="004E4F37">
      <w:pPr>
        <w:jc w:val="right"/>
        <w:rPr>
          <w:rFonts w:eastAsia="Times New Roman" w:cstheme="minorHAnsi"/>
          <w:lang w:val="ru-RU" w:eastAsia="de-DE"/>
        </w:rPr>
      </w:pPr>
    </w:p>
    <w:p w:rsidR="004E4F37" w:rsidRPr="004E4F37" w:rsidRDefault="004E4F37" w:rsidP="004E4F37">
      <w:pPr>
        <w:jc w:val="center"/>
        <w:rPr>
          <w:rFonts w:eastAsia="Times New Roman" w:cstheme="minorHAnsi"/>
          <w:lang w:val="ru-RU" w:eastAsia="de-DE"/>
        </w:rPr>
      </w:pPr>
      <w:r w:rsidRPr="00886000">
        <w:rPr>
          <w:rFonts w:eastAsia="Times New Roman" w:cstheme="minorHAnsi"/>
          <w:b/>
          <w:lang w:val="ru-RU" w:eastAsia="de-DE"/>
        </w:rPr>
        <w:t>Предложение,</w:t>
      </w:r>
      <w:r w:rsidRPr="00886000">
        <w:rPr>
          <w:rFonts w:eastAsia="Times New Roman" w:cstheme="minorHAnsi"/>
          <w:b/>
          <w:lang w:val="ru-RU" w:eastAsia="de-DE"/>
        </w:rPr>
        <w:br/>
        <w:t>способствующее</w:t>
      </w:r>
      <w:r w:rsidRPr="00886000">
        <w:rPr>
          <w:rFonts w:eastAsia="Times New Roman" w:cstheme="minorHAnsi"/>
          <w:b/>
          <w:lang w:val="ru-RU" w:eastAsia="de-DE"/>
        </w:rPr>
        <w:br/>
        <w:t>многоуровн</w:t>
      </w:r>
      <w:r>
        <w:rPr>
          <w:rFonts w:eastAsia="Times New Roman" w:cstheme="minorHAnsi"/>
          <w:b/>
          <w:lang w:val="ru-RU" w:eastAsia="de-DE"/>
        </w:rPr>
        <w:t>евому решению вопроса</w:t>
      </w:r>
      <w:r>
        <w:rPr>
          <w:rFonts w:eastAsia="Times New Roman" w:cstheme="minorHAnsi"/>
          <w:b/>
          <w:lang w:val="ru-RU" w:eastAsia="de-DE"/>
        </w:rPr>
        <w:br/>
        <w:t>уменьшения</w:t>
      </w:r>
      <w:r w:rsidRPr="00886000">
        <w:rPr>
          <w:rFonts w:eastAsia="Times New Roman" w:cstheme="minorHAnsi"/>
          <w:b/>
          <w:lang w:val="ru-RU" w:eastAsia="de-DE"/>
        </w:rPr>
        <w:t xml:space="preserve"> образования и утилизации бытовых отходов,</w:t>
      </w:r>
      <w:r w:rsidRPr="00886000">
        <w:rPr>
          <w:rFonts w:eastAsia="Times New Roman" w:cstheme="minorHAnsi"/>
          <w:b/>
          <w:lang w:val="ru-RU" w:eastAsia="de-DE"/>
        </w:rPr>
        <w:br/>
        <w:t>а также улучшение экологичности жизни человека</w:t>
      </w:r>
    </w:p>
    <w:p w:rsidR="004E4F37" w:rsidRPr="004E4F37" w:rsidRDefault="00FE2F5A">
      <w:pPr>
        <w:rPr>
          <w:rFonts w:eastAsia="Times New Roman" w:cstheme="minorHAnsi"/>
          <w:lang w:val="ru-RU" w:eastAsia="de-DE"/>
        </w:rPr>
      </w:pPr>
      <w:r>
        <w:rPr>
          <w:rFonts w:eastAsia="Times New Roman" w:cstheme="minorHAnsi"/>
          <w:lang w:val="ru-RU" w:eastAsia="de-DE"/>
        </w:rPr>
        <w:br w:type="page"/>
      </w:r>
    </w:p>
    <w:p w:rsidR="00FE2F5A" w:rsidRPr="00FE2F5A" w:rsidRDefault="00FE2F5A">
      <w:pPr>
        <w:rPr>
          <w:rFonts w:eastAsia="Times New Roman" w:cstheme="minorHAnsi"/>
          <w:lang w:val="ru-RU" w:eastAsia="de-DE"/>
        </w:rPr>
      </w:pPr>
    </w:p>
    <w:p w:rsidR="00A92036" w:rsidRPr="00886000" w:rsidRDefault="00A92036" w:rsidP="00A92036">
      <w:pPr>
        <w:jc w:val="center"/>
        <w:rPr>
          <w:rFonts w:eastAsia="Times New Roman" w:cstheme="minorHAnsi"/>
          <w:lang w:val="ru-RU" w:eastAsia="de-DE"/>
        </w:rPr>
      </w:pPr>
      <w:r w:rsidRPr="00B311C1">
        <w:rPr>
          <w:rFonts w:eastAsia="Times New Roman" w:cstheme="minorHAnsi"/>
          <w:lang w:val="ru-RU" w:eastAsia="de-DE"/>
        </w:rPr>
        <w:t>Добрый</w:t>
      </w:r>
      <w:r>
        <w:rPr>
          <w:rFonts w:eastAsia="Times New Roman" w:cstheme="minorHAnsi"/>
          <w:lang w:val="ru-RU" w:eastAsia="de-DE"/>
        </w:rPr>
        <w:t xml:space="preserve"> день уважаемые Дамы и Господа!</w:t>
      </w:r>
    </w:p>
    <w:p w:rsidR="00A92036" w:rsidRPr="00A92036" w:rsidRDefault="00A92036" w:rsidP="00A92036">
      <w:pPr>
        <w:jc w:val="left"/>
        <w:rPr>
          <w:rFonts w:eastAsia="Times New Roman" w:cstheme="minorHAnsi"/>
          <w:lang w:val="ru-RU" w:eastAsia="de-DE"/>
        </w:rPr>
      </w:pPr>
    </w:p>
    <w:p w:rsidR="00A92036" w:rsidRPr="00A92036" w:rsidRDefault="00A92036" w:rsidP="00A92036">
      <w:pPr>
        <w:widowControl w:val="0"/>
        <w:jc w:val="left"/>
        <w:rPr>
          <w:rFonts w:eastAsia="Times New Roman" w:cstheme="minorHAnsi"/>
          <w:lang w:val="ru-RU" w:eastAsia="de-DE"/>
        </w:rPr>
      </w:pPr>
      <w:r w:rsidRPr="00B311C1">
        <w:rPr>
          <w:rFonts w:eastAsia="Times New Roman" w:cstheme="minorHAnsi"/>
          <w:lang w:val="ru-RU" w:eastAsia="de-DE"/>
        </w:rPr>
        <w:t>Позвольте представить на Ваш суд мою идею, которая отвечает критериям п</w:t>
      </w:r>
      <w:r w:rsidR="006F3667">
        <w:rPr>
          <w:rFonts w:eastAsia="Times New Roman" w:cstheme="minorHAnsi"/>
          <w:lang w:val="ru-RU" w:eastAsia="de-DE"/>
        </w:rPr>
        <w:t>редложенной Вами инициативы по с</w:t>
      </w:r>
      <w:r w:rsidRPr="00B311C1">
        <w:rPr>
          <w:rFonts w:eastAsia="Times New Roman" w:cstheme="minorHAnsi"/>
          <w:lang w:val="ru-RU" w:eastAsia="de-DE"/>
        </w:rPr>
        <w:t>бор</w:t>
      </w:r>
      <w:r w:rsidR="007E789B">
        <w:rPr>
          <w:rFonts w:eastAsia="Times New Roman" w:cstheme="minorHAnsi"/>
          <w:lang w:val="ru-RU" w:eastAsia="de-DE"/>
        </w:rPr>
        <w:t xml:space="preserve">у предложений, касающихся </w:t>
      </w:r>
      <w:r w:rsidR="006F3667">
        <w:rPr>
          <w:rFonts w:eastAsia="Times New Roman" w:cstheme="minorHAnsi"/>
          <w:lang w:val="ru-RU" w:eastAsia="de-DE"/>
        </w:rPr>
        <w:t xml:space="preserve">переработки, </w:t>
      </w:r>
      <w:r w:rsidRPr="00B311C1">
        <w:rPr>
          <w:rFonts w:eastAsia="Times New Roman" w:cstheme="minorHAnsi"/>
          <w:lang w:val="ru-RU" w:eastAsia="de-DE"/>
        </w:rPr>
        <w:t>уменьшения количества бытовых отходов и скорейшего вовлечения масс</w:t>
      </w:r>
      <w:r>
        <w:rPr>
          <w:rFonts w:eastAsia="Times New Roman" w:cstheme="minorHAnsi"/>
          <w:lang w:val="ru-RU" w:eastAsia="de-DE"/>
        </w:rPr>
        <w:t xml:space="preserve"> в этот процесс.</w:t>
      </w:r>
      <w:r>
        <w:rPr>
          <w:rFonts w:eastAsia="Times New Roman" w:cstheme="minorHAnsi"/>
          <w:lang w:val="ru-RU" w:eastAsia="de-DE"/>
        </w:rPr>
        <w:br/>
      </w:r>
    </w:p>
    <w:p w:rsidR="00A92036" w:rsidRPr="00886000" w:rsidRDefault="00A92036" w:rsidP="00A92036">
      <w:pPr>
        <w:widowControl w:val="0"/>
        <w:jc w:val="left"/>
        <w:rPr>
          <w:rFonts w:eastAsia="Times New Roman" w:cstheme="minorHAnsi"/>
          <w:lang w:val="ru-RU" w:eastAsia="de-DE"/>
        </w:rPr>
      </w:pPr>
      <w:r w:rsidRPr="00B311C1">
        <w:rPr>
          <w:rFonts w:eastAsia="Times New Roman" w:cstheme="minorHAnsi"/>
          <w:lang w:val="ru-RU" w:eastAsia="de-DE"/>
        </w:rPr>
        <w:t>Эта идея позволяет пойти ещё дальше, и комплексно решать целый ряд акт</w:t>
      </w:r>
      <w:r>
        <w:rPr>
          <w:rFonts w:eastAsia="Times New Roman" w:cstheme="minorHAnsi"/>
          <w:lang w:val="ru-RU" w:eastAsia="de-DE"/>
        </w:rPr>
        <w:t>уальных проблем нашего времени.</w:t>
      </w:r>
    </w:p>
    <w:p w:rsidR="00A92036" w:rsidRDefault="00A92036" w:rsidP="00A92036">
      <w:pPr>
        <w:widowControl w:val="0"/>
        <w:jc w:val="left"/>
        <w:rPr>
          <w:rFonts w:eastAsia="Times New Roman" w:cstheme="minorHAnsi"/>
          <w:lang w:val="ru-RU" w:eastAsia="de-DE"/>
        </w:rPr>
      </w:pPr>
      <w:r>
        <w:rPr>
          <w:rFonts w:eastAsia="Times New Roman" w:cstheme="minorHAnsi"/>
          <w:lang w:val="ru-RU" w:eastAsia="de-DE"/>
        </w:rPr>
        <w:br/>
        <w:t>Итак...</w:t>
      </w:r>
      <w:r>
        <w:rPr>
          <w:rFonts w:eastAsia="Times New Roman" w:cstheme="minorHAnsi"/>
          <w:lang w:val="ru-RU" w:eastAsia="de-DE"/>
        </w:rPr>
        <w:br/>
      </w:r>
    </w:p>
    <w:p w:rsidR="006C469A" w:rsidRDefault="006C469A" w:rsidP="00A92036">
      <w:pPr>
        <w:widowControl w:val="0"/>
        <w:jc w:val="left"/>
        <w:rPr>
          <w:rFonts w:eastAsia="Times New Roman" w:cstheme="minorHAnsi"/>
          <w:lang w:val="ru-RU" w:eastAsia="de-DE"/>
        </w:rPr>
      </w:pPr>
    </w:p>
    <w:p w:rsidR="006C469A" w:rsidRPr="00A92036" w:rsidRDefault="006C469A" w:rsidP="00A92036">
      <w:pPr>
        <w:widowControl w:val="0"/>
        <w:jc w:val="left"/>
        <w:rPr>
          <w:rFonts w:eastAsia="Times New Roman" w:cstheme="minorHAnsi"/>
          <w:lang w:val="ru-RU" w:eastAsia="de-DE"/>
        </w:rPr>
      </w:pPr>
    </w:p>
    <w:p w:rsidR="00A92036" w:rsidRPr="00886000" w:rsidRDefault="00A92036" w:rsidP="00A92036">
      <w:pPr>
        <w:widowControl w:val="0"/>
        <w:jc w:val="center"/>
        <w:rPr>
          <w:rFonts w:eastAsia="Times New Roman" w:cstheme="minorHAnsi"/>
          <w:b/>
          <w:lang w:val="ru-RU" w:eastAsia="de-DE"/>
        </w:rPr>
      </w:pPr>
      <w:r w:rsidRPr="00886000">
        <w:rPr>
          <w:rFonts w:eastAsia="Times New Roman" w:cstheme="minorHAnsi"/>
          <w:b/>
          <w:lang w:val="ru-RU" w:eastAsia="de-DE"/>
        </w:rPr>
        <w:t>Предложение,</w:t>
      </w:r>
      <w:r w:rsidRPr="00886000">
        <w:rPr>
          <w:rFonts w:eastAsia="Times New Roman" w:cstheme="minorHAnsi"/>
          <w:b/>
          <w:lang w:val="ru-RU" w:eastAsia="de-DE"/>
        </w:rPr>
        <w:br/>
        <w:t>способствующее</w:t>
      </w:r>
      <w:r w:rsidRPr="00886000">
        <w:rPr>
          <w:rFonts w:eastAsia="Times New Roman" w:cstheme="minorHAnsi"/>
          <w:b/>
          <w:lang w:val="ru-RU" w:eastAsia="de-DE"/>
        </w:rPr>
        <w:br/>
        <w:t>многоуровн</w:t>
      </w:r>
      <w:r>
        <w:rPr>
          <w:rFonts w:eastAsia="Times New Roman" w:cstheme="minorHAnsi"/>
          <w:b/>
          <w:lang w:val="ru-RU" w:eastAsia="de-DE"/>
        </w:rPr>
        <w:t>евому решению вопроса</w:t>
      </w:r>
      <w:r>
        <w:rPr>
          <w:rFonts w:eastAsia="Times New Roman" w:cstheme="minorHAnsi"/>
          <w:b/>
          <w:lang w:val="ru-RU" w:eastAsia="de-DE"/>
        </w:rPr>
        <w:br/>
        <w:t>уменьшения</w:t>
      </w:r>
      <w:r w:rsidRPr="00886000">
        <w:rPr>
          <w:rFonts w:eastAsia="Times New Roman" w:cstheme="minorHAnsi"/>
          <w:b/>
          <w:lang w:val="ru-RU" w:eastAsia="de-DE"/>
        </w:rPr>
        <w:t xml:space="preserve"> образования и утилизации бытовых отходов,</w:t>
      </w:r>
      <w:r w:rsidRPr="00886000">
        <w:rPr>
          <w:rFonts w:eastAsia="Times New Roman" w:cstheme="minorHAnsi"/>
          <w:b/>
          <w:lang w:val="ru-RU" w:eastAsia="de-DE"/>
        </w:rPr>
        <w:br/>
        <w:t>а также улучшение экологичности жизни человека</w:t>
      </w:r>
      <w:r w:rsidRPr="00886000">
        <w:rPr>
          <w:rFonts w:eastAsia="Times New Roman" w:cstheme="minorHAnsi"/>
          <w:b/>
          <w:lang w:val="ru-RU" w:eastAsia="de-DE"/>
        </w:rPr>
        <w:br/>
      </w:r>
    </w:p>
    <w:p w:rsidR="008333DE" w:rsidRDefault="008333DE">
      <w:pPr>
        <w:rPr>
          <w:lang w:val="ru-RU"/>
        </w:rPr>
      </w:pPr>
    </w:p>
    <w:tbl>
      <w:tblPr>
        <w:tblStyle w:val="Tabellengitternetz"/>
        <w:tblW w:w="0" w:type="auto"/>
        <w:tblLook w:val="04A0"/>
      </w:tblPr>
      <w:tblGrid>
        <w:gridCol w:w="9212"/>
      </w:tblGrid>
      <w:tr w:rsidR="00A92036" w:rsidTr="00A92036">
        <w:tc>
          <w:tcPr>
            <w:tcW w:w="9212" w:type="dxa"/>
          </w:tcPr>
          <w:p w:rsidR="006C469A" w:rsidRDefault="006C469A" w:rsidP="00A92036">
            <w:pPr>
              <w:widowControl w:val="0"/>
              <w:jc w:val="center"/>
              <w:rPr>
                <w:rFonts w:eastAsia="Times New Roman" w:cstheme="minorHAnsi"/>
                <w:lang w:val="ru-RU" w:eastAsia="de-DE"/>
              </w:rPr>
            </w:pPr>
          </w:p>
          <w:p w:rsidR="00A92036" w:rsidRPr="00247D27" w:rsidRDefault="006C469A" w:rsidP="006C469A">
            <w:pPr>
              <w:widowControl w:val="0"/>
              <w:jc w:val="center"/>
              <w:rPr>
                <w:rFonts w:eastAsia="Times New Roman" w:cstheme="minorHAnsi"/>
                <w:b/>
                <w:lang w:val="ru-RU" w:eastAsia="de-DE"/>
              </w:rPr>
            </w:pPr>
            <w:r w:rsidRPr="00247D27">
              <w:rPr>
                <w:rFonts w:eastAsia="Times New Roman" w:cstheme="minorHAnsi"/>
                <w:b/>
                <w:lang w:val="ru-RU" w:eastAsia="de-DE"/>
              </w:rPr>
              <w:t xml:space="preserve">1) </w:t>
            </w:r>
            <w:r w:rsidR="00A92036" w:rsidRPr="00247D27">
              <w:rPr>
                <w:rFonts w:eastAsia="Times New Roman" w:cstheme="minorHAnsi"/>
                <w:b/>
                <w:lang w:val="ru-RU" w:eastAsia="de-DE"/>
              </w:rPr>
              <w:t>Главная цель:</w:t>
            </w:r>
          </w:p>
          <w:p w:rsidR="006C469A" w:rsidRPr="006C469A" w:rsidRDefault="006C469A" w:rsidP="006C469A">
            <w:pPr>
              <w:jc w:val="center"/>
              <w:rPr>
                <w:lang w:val="ru-RU" w:eastAsia="de-DE"/>
              </w:rPr>
            </w:pPr>
          </w:p>
        </w:tc>
      </w:tr>
      <w:tr w:rsidR="00A92036" w:rsidRPr="00F16F8E" w:rsidTr="00A92036">
        <w:tc>
          <w:tcPr>
            <w:tcW w:w="9212" w:type="dxa"/>
          </w:tcPr>
          <w:p w:rsidR="007E789B" w:rsidRDefault="007E789B" w:rsidP="00A92036">
            <w:pPr>
              <w:jc w:val="left"/>
              <w:rPr>
                <w:lang w:val="ru-RU" w:eastAsia="de-DE"/>
              </w:rPr>
            </w:pPr>
          </w:p>
          <w:p w:rsidR="00A92036" w:rsidRDefault="00A92036" w:rsidP="00A92036">
            <w:pPr>
              <w:jc w:val="left"/>
              <w:rPr>
                <w:lang w:val="ru-RU" w:eastAsia="de-DE"/>
              </w:rPr>
            </w:pPr>
            <w:r w:rsidRPr="00247D27">
              <w:rPr>
                <w:b/>
                <w:lang w:val="ru-RU" w:eastAsia="de-DE"/>
              </w:rPr>
              <w:t>Долгосрочный социальный проект</w:t>
            </w:r>
            <w:r w:rsidRPr="00886000">
              <w:rPr>
                <w:lang w:val="ru-RU" w:eastAsia="de-DE"/>
              </w:rPr>
              <w:t xml:space="preserve"> по смене парадигмы общества потребления на философию разумного отношения к ресурсам, уважительного отношения к человеку и бережного отношению к природе.</w:t>
            </w:r>
            <w:r w:rsidRPr="00886000">
              <w:rPr>
                <w:lang w:val="ru-RU" w:eastAsia="de-DE"/>
              </w:rPr>
              <w:br/>
            </w:r>
            <w:r w:rsidRPr="00886000">
              <w:rPr>
                <w:lang w:val="ru-RU" w:eastAsia="de-DE"/>
              </w:rPr>
              <w:br/>
              <w:t>Проект реализуется в рамках существующих рыночных отношений и</w:t>
            </w:r>
            <w:r w:rsidRPr="00886000">
              <w:rPr>
                <w:lang w:val="ru-RU" w:eastAsia="de-DE"/>
              </w:rPr>
              <w:br/>
              <w:t xml:space="preserve">объединяет положительный опыт утилизации отходов в СССР и новые технологии ресайклинга, известные </w:t>
            </w:r>
            <w:r>
              <w:rPr>
                <w:lang w:val="ru-RU" w:eastAsia="de-DE"/>
              </w:rPr>
              <w:t>сегодня в России и зарубежом.</w:t>
            </w:r>
          </w:p>
          <w:p w:rsidR="007E789B" w:rsidRDefault="007E789B" w:rsidP="00A92036">
            <w:pPr>
              <w:jc w:val="left"/>
              <w:rPr>
                <w:lang w:val="ru-RU"/>
              </w:rPr>
            </w:pPr>
          </w:p>
        </w:tc>
      </w:tr>
    </w:tbl>
    <w:p w:rsidR="00A92036" w:rsidRDefault="00A92036">
      <w:pPr>
        <w:rPr>
          <w:lang w:val="ru-RU"/>
        </w:rPr>
      </w:pPr>
    </w:p>
    <w:p w:rsidR="00A92036" w:rsidRDefault="00A92036">
      <w:pPr>
        <w:rPr>
          <w:lang w:val="ru-RU"/>
        </w:rPr>
      </w:pPr>
    </w:p>
    <w:p w:rsidR="006C469A" w:rsidRDefault="006C469A">
      <w:pPr>
        <w:rPr>
          <w:lang w:val="ru-RU"/>
        </w:rPr>
      </w:pPr>
    </w:p>
    <w:tbl>
      <w:tblPr>
        <w:tblStyle w:val="Tabellengitternetz"/>
        <w:tblW w:w="0" w:type="auto"/>
        <w:tblLook w:val="04A0"/>
      </w:tblPr>
      <w:tblGrid>
        <w:gridCol w:w="9212"/>
      </w:tblGrid>
      <w:tr w:rsidR="00A92036" w:rsidTr="00A92036">
        <w:tc>
          <w:tcPr>
            <w:tcW w:w="9212" w:type="dxa"/>
          </w:tcPr>
          <w:p w:rsidR="006C469A" w:rsidRDefault="006C469A" w:rsidP="00A92036">
            <w:pPr>
              <w:widowControl w:val="0"/>
              <w:jc w:val="center"/>
              <w:rPr>
                <w:lang w:val="ru-RU" w:eastAsia="de-DE"/>
              </w:rPr>
            </w:pPr>
          </w:p>
          <w:p w:rsidR="00A92036" w:rsidRPr="00247D27" w:rsidRDefault="00A92036" w:rsidP="00A92036">
            <w:pPr>
              <w:widowControl w:val="0"/>
              <w:jc w:val="center"/>
              <w:rPr>
                <w:b/>
                <w:lang w:val="ru-RU" w:eastAsia="de-DE"/>
              </w:rPr>
            </w:pPr>
            <w:r w:rsidRPr="00247D27">
              <w:rPr>
                <w:b/>
                <w:lang w:val="ru-RU" w:eastAsia="de-DE"/>
              </w:rPr>
              <w:t>2) Цель достигается через:</w:t>
            </w:r>
          </w:p>
          <w:p w:rsidR="006C469A" w:rsidRDefault="006C469A" w:rsidP="00A92036">
            <w:pPr>
              <w:widowControl w:val="0"/>
              <w:jc w:val="center"/>
              <w:rPr>
                <w:lang w:val="ru-RU" w:eastAsia="de-DE"/>
              </w:rPr>
            </w:pPr>
          </w:p>
        </w:tc>
      </w:tr>
      <w:tr w:rsidR="00A92036" w:rsidRPr="00F16F8E" w:rsidTr="00A92036">
        <w:tc>
          <w:tcPr>
            <w:tcW w:w="9212" w:type="dxa"/>
          </w:tcPr>
          <w:p w:rsidR="007E789B" w:rsidRDefault="007E789B" w:rsidP="00A92036">
            <w:pPr>
              <w:jc w:val="left"/>
              <w:rPr>
                <w:lang w:val="ru-RU" w:eastAsia="de-DE"/>
              </w:rPr>
            </w:pPr>
          </w:p>
          <w:p w:rsidR="00A92036" w:rsidRDefault="00A92036" w:rsidP="00A92036">
            <w:pPr>
              <w:jc w:val="left"/>
              <w:rPr>
                <w:lang w:val="ru-RU" w:eastAsia="de-DE"/>
              </w:rPr>
            </w:pPr>
            <w:r w:rsidRPr="00886000">
              <w:rPr>
                <w:lang w:val="ru-RU" w:eastAsia="de-DE"/>
              </w:rPr>
              <w:t xml:space="preserve">создание Акционерного Общества* </w:t>
            </w:r>
            <w:r w:rsidRPr="00886000">
              <w:rPr>
                <w:lang w:val="ru-RU" w:eastAsia="de-DE"/>
              </w:rPr>
              <w:br/>
              <w:t>Торгово-Культурного Центра "Крестьянское Подворье" (далее: ТКЦ КП)</w:t>
            </w:r>
            <w:r w:rsidRPr="00886000">
              <w:rPr>
                <w:lang w:val="ru-RU" w:eastAsia="de-DE"/>
              </w:rPr>
              <w:br/>
              <w:t>как ТКЦ нового поколения на территории Российской Федерации</w:t>
            </w:r>
            <w:r w:rsidRPr="00886000">
              <w:rPr>
                <w:lang w:val="ru-RU" w:eastAsia="de-DE"/>
              </w:rPr>
              <w:br/>
            </w:r>
            <w:r w:rsidRPr="00886000">
              <w:rPr>
                <w:lang w:val="ru-RU" w:eastAsia="de-DE"/>
              </w:rPr>
              <w:br/>
              <w:t>(*) - без продажи акций на бирже</w:t>
            </w:r>
          </w:p>
          <w:p w:rsidR="007E789B" w:rsidRDefault="007E789B" w:rsidP="00A92036">
            <w:pPr>
              <w:jc w:val="left"/>
              <w:rPr>
                <w:lang w:val="ru-RU"/>
              </w:rPr>
            </w:pPr>
          </w:p>
        </w:tc>
      </w:tr>
    </w:tbl>
    <w:p w:rsidR="00A92036" w:rsidRDefault="00A92036">
      <w:pPr>
        <w:rPr>
          <w:lang w:val="ru-RU"/>
        </w:rPr>
      </w:pPr>
    </w:p>
    <w:p w:rsidR="006C469A" w:rsidRDefault="006C469A">
      <w:pPr>
        <w:rPr>
          <w:lang w:val="ru-RU"/>
        </w:rPr>
      </w:pPr>
      <w:r>
        <w:rPr>
          <w:lang w:val="ru-RU"/>
        </w:rPr>
        <w:br w:type="page"/>
      </w:r>
    </w:p>
    <w:p w:rsidR="00A92036" w:rsidRDefault="00A92036">
      <w:pPr>
        <w:rPr>
          <w:lang w:val="ru-RU"/>
        </w:rPr>
      </w:pPr>
    </w:p>
    <w:p w:rsidR="006C469A" w:rsidRDefault="006C469A">
      <w:pPr>
        <w:rPr>
          <w:lang w:val="ru-RU"/>
        </w:rPr>
      </w:pPr>
    </w:p>
    <w:tbl>
      <w:tblPr>
        <w:tblStyle w:val="Tabellengitternetz"/>
        <w:tblW w:w="0" w:type="auto"/>
        <w:tblLook w:val="04A0"/>
      </w:tblPr>
      <w:tblGrid>
        <w:gridCol w:w="9212"/>
      </w:tblGrid>
      <w:tr w:rsidR="00A92036" w:rsidTr="006C469A">
        <w:tc>
          <w:tcPr>
            <w:tcW w:w="9212" w:type="dxa"/>
          </w:tcPr>
          <w:p w:rsidR="00937BDF" w:rsidRDefault="00937BDF" w:rsidP="00A92036">
            <w:pPr>
              <w:jc w:val="center"/>
              <w:rPr>
                <w:lang w:val="ru-RU" w:eastAsia="de-DE"/>
              </w:rPr>
            </w:pPr>
          </w:p>
          <w:p w:rsidR="00A92036" w:rsidRPr="00247D27" w:rsidRDefault="00A92036" w:rsidP="00A92036">
            <w:pPr>
              <w:jc w:val="center"/>
              <w:rPr>
                <w:b/>
                <w:lang w:val="ru-RU" w:eastAsia="de-DE"/>
              </w:rPr>
            </w:pPr>
            <w:r w:rsidRPr="00247D27">
              <w:rPr>
                <w:b/>
                <w:lang w:val="ru-RU" w:eastAsia="de-DE"/>
              </w:rPr>
              <w:t>3) Какие проблемы будут решены:</w:t>
            </w:r>
          </w:p>
          <w:p w:rsidR="00937BDF" w:rsidRDefault="00937BDF" w:rsidP="00A92036">
            <w:pPr>
              <w:jc w:val="center"/>
              <w:rPr>
                <w:lang w:val="ru-RU"/>
              </w:rPr>
            </w:pPr>
          </w:p>
        </w:tc>
      </w:tr>
      <w:tr w:rsidR="00A92036" w:rsidTr="006C469A">
        <w:tc>
          <w:tcPr>
            <w:tcW w:w="9212" w:type="dxa"/>
          </w:tcPr>
          <w:p w:rsidR="007E789B" w:rsidRDefault="007E789B" w:rsidP="007E789B">
            <w:pPr>
              <w:jc w:val="left"/>
              <w:rPr>
                <w:lang w:val="ru-RU" w:eastAsia="de-DE"/>
              </w:rPr>
            </w:pPr>
          </w:p>
          <w:p w:rsidR="006C469A" w:rsidRPr="007E789B" w:rsidRDefault="006C469A" w:rsidP="007E789B">
            <w:pPr>
              <w:pStyle w:val="Listenabsatz"/>
              <w:numPr>
                <w:ilvl w:val="0"/>
                <w:numId w:val="36"/>
              </w:numPr>
              <w:jc w:val="left"/>
              <w:rPr>
                <w:lang w:val="ru-RU" w:eastAsia="de-DE"/>
              </w:rPr>
            </w:pPr>
            <w:r w:rsidRPr="007E789B">
              <w:rPr>
                <w:lang w:val="ru-RU" w:eastAsia="de-DE"/>
              </w:rPr>
              <w:t>уменьшение количества и переработка бытовых отходов –</w:t>
            </w:r>
          </w:p>
          <w:p w:rsidR="006C469A" w:rsidRPr="007E789B" w:rsidRDefault="006C469A" w:rsidP="007E789B">
            <w:pPr>
              <w:pStyle w:val="Listenabsatz"/>
              <w:numPr>
                <w:ilvl w:val="0"/>
                <w:numId w:val="37"/>
              </w:numPr>
              <w:jc w:val="left"/>
              <w:rPr>
                <w:lang w:val="ru-RU" w:eastAsia="de-DE"/>
              </w:rPr>
            </w:pPr>
            <w:r w:rsidRPr="007E789B">
              <w:rPr>
                <w:lang w:val="ru-RU" w:eastAsia="de-DE"/>
              </w:rPr>
              <w:t>пластик</w:t>
            </w:r>
          </w:p>
          <w:p w:rsidR="006C469A" w:rsidRPr="007E789B" w:rsidRDefault="006C469A" w:rsidP="007E789B">
            <w:pPr>
              <w:pStyle w:val="Listenabsatz"/>
              <w:numPr>
                <w:ilvl w:val="0"/>
                <w:numId w:val="37"/>
              </w:numPr>
              <w:jc w:val="left"/>
              <w:rPr>
                <w:lang w:val="ru-RU" w:eastAsia="de-DE"/>
              </w:rPr>
            </w:pPr>
            <w:r w:rsidRPr="007E789B">
              <w:rPr>
                <w:lang w:val="ru-RU" w:eastAsia="de-DE"/>
              </w:rPr>
              <w:t>стекло</w:t>
            </w:r>
          </w:p>
          <w:p w:rsidR="006C469A" w:rsidRPr="007E789B" w:rsidRDefault="006C469A" w:rsidP="007E789B">
            <w:pPr>
              <w:pStyle w:val="Listenabsatz"/>
              <w:numPr>
                <w:ilvl w:val="0"/>
                <w:numId w:val="37"/>
              </w:numPr>
              <w:jc w:val="left"/>
              <w:rPr>
                <w:lang w:val="ru-RU" w:eastAsia="de-DE"/>
              </w:rPr>
            </w:pPr>
            <w:r w:rsidRPr="007E789B">
              <w:rPr>
                <w:lang w:val="ru-RU" w:eastAsia="de-DE"/>
              </w:rPr>
              <w:t>металл</w:t>
            </w:r>
          </w:p>
          <w:p w:rsidR="00A92036" w:rsidRPr="007E789B" w:rsidRDefault="006C469A" w:rsidP="007E789B">
            <w:pPr>
              <w:pStyle w:val="Listenabsatz"/>
              <w:numPr>
                <w:ilvl w:val="0"/>
                <w:numId w:val="37"/>
              </w:numPr>
              <w:jc w:val="left"/>
              <w:rPr>
                <w:lang w:val="ru-RU" w:eastAsia="de-DE"/>
              </w:rPr>
            </w:pPr>
            <w:r w:rsidRPr="007E789B">
              <w:rPr>
                <w:lang w:val="ru-RU" w:eastAsia="de-DE"/>
              </w:rPr>
              <w:t>органика</w:t>
            </w:r>
          </w:p>
          <w:p w:rsidR="007E789B" w:rsidRPr="007E789B" w:rsidRDefault="007E789B" w:rsidP="007E789B">
            <w:pPr>
              <w:ind w:left="348"/>
              <w:jc w:val="left"/>
              <w:rPr>
                <w:lang w:val="ru-RU"/>
              </w:rPr>
            </w:pPr>
          </w:p>
        </w:tc>
      </w:tr>
      <w:tr w:rsidR="00A92036" w:rsidTr="006C469A">
        <w:tc>
          <w:tcPr>
            <w:tcW w:w="9212" w:type="dxa"/>
          </w:tcPr>
          <w:p w:rsidR="007E789B" w:rsidRDefault="007E789B" w:rsidP="007E789B">
            <w:pPr>
              <w:rPr>
                <w:lang w:val="ru-RU" w:eastAsia="de-DE"/>
              </w:rPr>
            </w:pPr>
          </w:p>
          <w:p w:rsidR="006C469A" w:rsidRPr="007E789B" w:rsidRDefault="006C469A" w:rsidP="007E789B">
            <w:pPr>
              <w:pStyle w:val="Listenabsatz"/>
              <w:numPr>
                <w:ilvl w:val="0"/>
                <w:numId w:val="36"/>
              </w:numPr>
              <w:rPr>
                <w:lang w:val="ru-RU" w:eastAsia="de-DE"/>
              </w:rPr>
            </w:pPr>
            <w:r w:rsidRPr="007E789B">
              <w:rPr>
                <w:lang w:val="ru-RU" w:eastAsia="de-DE"/>
              </w:rPr>
              <w:t>создание удобных способов по утилизации отходов для населения и</w:t>
            </w:r>
          </w:p>
          <w:p w:rsidR="007E789B" w:rsidRDefault="007E789B" w:rsidP="007E789B">
            <w:pPr>
              <w:jc w:val="left"/>
              <w:rPr>
                <w:lang w:val="ru-RU" w:eastAsia="de-DE"/>
              </w:rPr>
            </w:pPr>
          </w:p>
          <w:p w:rsidR="00A92036" w:rsidRPr="007E789B" w:rsidRDefault="006C469A" w:rsidP="007E789B">
            <w:pPr>
              <w:pStyle w:val="Listenabsatz"/>
              <w:numPr>
                <w:ilvl w:val="0"/>
                <w:numId w:val="36"/>
              </w:numPr>
              <w:jc w:val="left"/>
              <w:rPr>
                <w:lang w:val="ru-RU" w:eastAsia="de-DE"/>
              </w:rPr>
            </w:pPr>
            <w:r w:rsidRPr="007E789B">
              <w:rPr>
                <w:lang w:val="ru-RU" w:eastAsia="de-DE"/>
              </w:rPr>
              <w:t>приобретения экотоваров по доступным ценам</w:t>
            </w:r>
          </w:p>
          <w:p w:rsidR="007E789B" w:rsidRPr="007E789B" w:rsidRDefault="007E789B" w:rsidP="007E789B">
            <w:pPr>
              <w:jc w:val="left"/>
              <w:rPr>
                <w:lang w:val="ru-RU"/>
              </w:rPr>
            </w:pPr>
          </w:p>
        </w:tc>
      </w:tr>
      <w:tr w:rsidR="00A92036" w:rsidRPr="00F16F8E" w:rsidTr="006C469A">
        <w:tc>
          <w:tcPr>
            <w:tcW w:w="9212" w:type="dxa"/>
          </w:tcPr>
          <w:p w:rsidR="007E789B" w:rsidRDefault="007E789B" w:rsidP="007E789B">
            <w:pPr>
              <w:jc w:val="left"/>
              <w:rPr>
                <w:lang w:val="ru-RU" w:eastAsia="de-DE"/>
              </w:rPr>
            </w:pPr>
          </w:p>
          <w:p w:rsidR="007E789B" w:rsidRPr="007E789B" w:rsidRDefault="006C469A" w:rsidP="007E789B">
            <w:pPr>
              <w:pStyle w:val="Listenabsatz"/>
              <w:numPr>
                <w:ilvl w:val="0"/>
                <w:numId w:val="36"/>
              </w:numPr>
              <w:jc w:val="left"/>
              <w:rPr>
                <w:lang w:val="ru-RU" w:eastAsia="de-DE"/>
              </w:rPr>
            </w:pPr>
            <w:r w:rsidRPr="007E789B">
              <w:rPr>
                <w:lang w:val="ru-RU" w:eastAsia="de-DE"/>
              </w:rPr>
              <w:t>создание благопрятных условий для работы рег</w:t>
            </w:r>
            <w:r w:rsidR="007E789B" w:rsidRPr="007E789B">
              <w:rPr>
                <w:lang w:val="ru-RU" w:eastAsia="de-DE"/>
              </w:rPr>
              <w:t>иональных сельхоз.предприятий –</w:t>
            </w:r>
          </w:p>
          <w:p w:rsidR="00A92036" w:rsidRPr="007E789B" w:rsidRDefault="006C469A" w:rsidP="007E789B">
            <w:pPr>
              <w:pStyle w:val="Listenabsatz"/>
              <w:numPr>
                <w:ilvl w:val="0"/>
                <w:numId w:val="38"/>
              </w:numPr>
              <w:jc w:val="left"/>
              <w:rPr>
                <w:lang w:val="ru-RU" w:eastAsia="de-DE"/>
              </w:rPr>
            </w:pPr>
            <w:r w:rsidRPr="007E789B">
              <w:rPr>
                <w:lang w:val="ru-RU" w:eastAsia="de-DE"/>
              </w:rPr>
              <w:t>гарантия сбыта продукции через долгосрочный договор</w:t>
            </w:r>
          </w:p>
          <w:p w:rsidR="007E789B" w:rsidRPr="007E789B" w:rsidRDefault="007E789B" w:rsidP="007E789B">
            <w:pPr>
              <w:jc w:val="left"/>
              <w:rPr>
                <w:lang w:val="ru-RU"/>
              </w:rPr>
            </w:pPr>
          </w:p>
        </w:tc>
      </w:tr>
      <w:tr w:rsidR="00A92036" w:rsidRPr="00F16F8E" w:rsidTr="006C469A">
        <w:tc>
          <w:tcPr>
            <w:tcW w:w="9212" w:type="dxa"/>
          </w:tcPr>
          <w:p w:rsidR="007E789B" w:rsidRDefault="007E789B" w:rsidP="007E789B">
            <w:pPr>
              <w:jc w:val="left"/>
              <w:rPr>
                <w:lang w:val="ru-RU" w:eastAsia="de-DE"/>
              </w:rPr>
            </w:pPr>
          </w:p>
          <w:p w:rsidR="00A92036" w:rsidRPr="007E789B" w:rsidRDefault="00DD7175" w:rsidP="007E789B">
            <w:pPr>
              <w:pStyle w:val="Listenabsatz"/>
              <w:numPr>
                <w:ilvl w:val="0"/>
                <w:numId w:val="39"/>
              </w:numPr>
              <w:jc w:val="left"/>
              <w:rPr>
                <w:lang w:val="ru-RU" w:eastAsia="de-DE"/>
              </w:rPr>
            </w:pPr>
            <w:r>
              <w:rPr>
                <w:lang w:val="ru-RU" w:eastAsia="de-DE"/>
              </w:rPr>
              <w:t>информационная</w:t>
            </w:r>
            <w:r w:rsidR="006C469A" w:rsidRPr="007E789B">
              <w:rPr>
                <w:lang w:val="ru-RU" w:eastAsia="de-DE"/>
              </w:rPr>
              <w:t>, материальная и финансовая поддержка для производства экологически чистой продукции по конкурентноспособным ценам для покупателей всех целевых групп</w:t>
            </w:r>
          </w:p>
          <w:p w:rsidR="007E789B" w:rsidRPr="007E789B" w:rsidRDefault="007E789B" w:rsidP="007E789B">
            <w:pPr>
              <w:jc w:val="left"/>
              <w:rPr>
                <w:lang w:val="ru-RU"/>
              </w:rPr>
            </w:pPr>
          </w:p>
        </w:tc>
      </w:tr>
      <w:tr w:rsidR="00A92036" w:rsidRPr="00F16F8E" w:rsidTr="006C469A">
        <w:tc>
          <w:tcPr>
            <w:tcW w:w="9212" w:type="dxa"/>
          </w:tcPr>
          <w:p w:rsidR="007E789B" w:rsidRDefault="007E789B" w:rsidP="007E789B">
            <w:pPr>
              <w:jc w:val="left"/>
              <w:rPr>
                <w:lang w:val="ru-RU" w:eastAsia="de-DE"/>
              </w:rPr>
            </w:pPr>
          </w:p>
          <w:p w:rsidR="00A92036" w:rsidRPr="007E789B" w:rsidRDefault="006C469A" w:rsidP="007E789B">
            <w:pPr>
              <w:pStyle w:val="Listenabsatz"/>
              <w:numPr>
                <w:ilvl w:val="0"/>
                <w:numId w:val="39"/>
              </w:numPr>
              <w:jc w:val="left"/>
              <w:rPr>
                <w:lang w:val="ru-RU" w:eastAsia="de-DE"/>
              </w:rPr>
            </w:pPr>
            <w:r w:rsidRPr="007E789B">
              <w:rPr>
                <w:lang w:val="ru-RU" w:eastAsia="de-DE"/>
              </w:rPr>
              <w:t>создание рабочих мест в регионах как в сельхоз. секторе, так и в городах</w:t>
            </w:r>
          </w:p>
          <w:p w:rsidR="007E789B" w:rsidRPr="007E789B" w:rsidRDefault="007E789B" w:rsidP="007E789B">
            <w:pPr>
              <w:jc w:val="left"/>
              <w:rPr>
                <w:lang w:val="ru-RU"/>
              </w:rPr>
            </w:pPr>
          </w:p>
        </w:tc>
      </w:tr>
      <w:tr w:rsidR="00A92036" w:rsidTr="006C469A">
        <w:tc>
          <w:tcPr>
            <w:tcW w:w="9212" w:type="dxa"/>
          </w:tcPr>
          <w:p w:rsidR="007E789B" w:rsidRDefault="007E789B" w:rsidP="007E789B">
            <w:pPr>
              <w:jc w:val="left"/>
              <w:rPr>
                <w:lang w:val="ru-RU" w:eastAsia="de-DE"/>
              </w:rPr>
            </w:pPr>
          </w:p>
          <w:p w:rsidR="00A92036" w:rsidRPr="007E789B" w:rsidRDefault="006C469A" w:rsidP="007E789B">
            <w:pPr>
              <w:pStyle w:val="Listenabsatz"/>
              <w:numPr>
                <w:ilvl w:val="0"/>
                <w:numId w:val="39"/>
              </w:numPr>
              <w:jc w:val="left"/>
              <w:rPr>
                <w:lang w:val="ru-RU" w:eastAsia="de-DE"/>
              </w:rPr>
            </w:pPr>
            <w:r w:rsidRPr="007E789B">
              <w:rPr>
                <w:lang w:val="ru-RU" w:eastAsia="de-DE"/>
              </w:rPr>
              <w:t>оздоровление населения</w:t>
            </w:r>
          </w:p>
          <w:p w:rsidR="007E789B" w:rsidRPr="007E789B" w:rsidRDefault="007E789B" w:rsidP="007E789B">
            <w:pPr>
              <w:jc w:val="left"/>
              <w:rPr>
                <w:lang w:val="ru-RU"/>
              </w:rPr>
            </w:pPr>
          </w:p>
        </w:tc>
      </w:tr>
      <w:tr w:rsidR="00A92036" w:rsidTr="006C469A">
        <w:tc>
          <w:tcPr>
            <w:tcW w:w="9212" w:type="dxa"/>
          </w:tcPr>
          <w:p w:rsidR="007E789B" w:rsidRDefault="007E789B" w:rsidP="007E789B">
            <w:pPr>
              <w:jc w:val="left"/>
              <w:rPr>
                <w:lang w:val="ru-RU" w:eastAsia="de-DE"/>
              </w:rPr>
            </w:pPr>
          </w:p>
          <w:p w:rsidR="00A92036" w:rsidRPr="007E789B" w:rsidRDefault="006C469A" w:rsidP="007E789B">
            <w:pPr>
              <w:pStyle w:val="Listenabsatz"/>
              <w:numPr>
                <w:ilvl w:val="0"/>
                <w:numId w:val="39"/>
              </w:numPr>
              <w:jc w:val="left"/>
              <w:rPr>
                <w:lang w:val="ru-RU" w:eastAsia="de-DE"/>
              </w:rPr>
            </w:pPr>
            <w:r w:rsidRPr="007E789B">
              <w:rPr>
                <w:lang w:val="ru-RU" w:eastAsia="de-DE"/>
              </w:rPr>
              <w:t>повышение рождаемости</w:t>
            </w:r>
          </w:p>
          <w:p w:rsidR="007E789B" w:rsidRPr="007E789B" w:rsidRDefault="007E789B" w:rsidP="007E789B">
            <w:pPr>
              <w:jc w:val="left"/>
              <w:rPr>
                <w:lang w:val="ru-RU"/>
              </w:rPr>
            </w:pPr>
          </w:p>
        </w:tc>
      </w:tr>
      <w:tr w:rsidR="00A92036" w:rsidTr="006C469A">
        <w:tc>
          <w:tcPr>
            <w:tcW w:w="9212" w:type="dxa"/>
          </w:tcPr>
          <w:p w:rsidR="007E789B" w:rsidRDefault="007E789B" w:rsidP="007E789B">
            <w:pPr>
              <w:jc w:val="left"/>
              <w:rPr>
                <w:lang w:val="ru-RU" w:eastAsia="de-DE"/>
              </w:rPr>
            </w:pPr>
          </w:p>
          <w:p w:rsidR="00A92036" w:rsidRPr="007E789B" w:rsidRDefault="006C469A" w:rsidP="007E789B">
            <w:pPr>
              <w:pStyle w:val="Listenabsatz"/>
              <w:numPr>
                <w:ilvl w:val="0"/>
                <w:numId w:val="39"/>
              </w:numPr>
              <w:jc w:val="left"/>
              <w:rPr>
                <w:lang w:val="ru-RU" w:eastAsia="de-DE"/>
              </w:rPr>
            </w:pPr>
            <w:r w:rsidRPr="007E789B">
              <w:rPr>
                <w:lang w:val="ru-RU" w:eastAsia="de-DE"/>
              </w:rPr>
              <w:t>воспитательная и культурно-просветительская деятельность</w:t>
            </w:r>
          </w:p>
          <w:p w:rsidR="007E789B" w:rsidRPr="007E789B" w:rsidRDefault="007E789B" w:rsidP="007E789B">
            <w:pPr>
              <w:jc w:val="left"/>
              <w:rPr>
                <w:lang w:val="ru-RU"/>
              </w:rPr>
            </w:pPr>
          </w:p>
        </w:tc>
      </w:tr>
      <w:tr w:rsidR="006C469A" w:rsidRPr="00F16F8E" w:rsidTr="006C469A">
        <w:tc>
          <w:tcPr>
            <w:tcW w:w="9212" w:type="dxa"/>
          </w:tcPr>
          <w:p w:rsidR="007E789B" w:rsidRDefault="007E789B" w:rsidP="007E789B">
            <w:pPr>
              <w:jc w:val="left"/>
              <w:rPr>
                <w:lang w:val="ru-RU" w:eastAsia="de-DE"/>
              </w:rPr>
            </w:pPr>
          </w:p>
          <w:p w:rsidR="006C469A" w:rsidRPr="007E789B" w:rsidRDefault="006C469A" w:rsidP="007E789B">
            <w:pPr>
              <w:pStyle w:val="Listenabsatz"/>
              <w:numPr>
                <w:ilvl w:val="0"/>
                <w:numId w:val="39"/>
              </w:numPr>
              <w:jc w:val="left"/>
              <w:rPr>
                <w:lang w:val="ru-RU" w:eastAsia="de-DE"/>
              </w:rPr>
            </w:pPr>
            <w:r w:rsidRPr="007E789B">
              <w:rPr>
                <w:lang w:val="ru-RU" w:eastAsia="de-DE"/>
              </w:rPr>
              <w:t>поддержка региональных бюджетных учреждений в социальной сфере и в области образования, медицины и науки</w:t>
            </w:r>
          </w:p>
          <w:p w:rsidR="007E789B" w:rsidRPr="007E789B" w:rsidRDefault="007E789B" w:rsidP="007E789B">
            <w:pPr>
              <w:jc w:val="left"/>
              <w:rPr>
                <w:lang w:val="ru-RU" w:eastAsia="de-DE"/>
              </w:rPr>
            </w:pPr>
          </w:p>
        </w:tc>
      </w:tr>
      <w:tr w:rsidR="00A92036" w:rsidTr="006C469A">
        <w:tc>
          <w:tcPr>
            <w:tcW w:w="9212" w:type="dxa"/>
          </w:tcPr>
          <w:p w:rsidR="007E789B" w:rsidRDefault="007E789B" w:rsidP="007E789B">
            <w:pPr>
              <w:jc w:val="left"/>
              <w:rPr>
                <w:lang w:val="ru-RU" w:eastAsia="de-DE"/>
              </w:rPr>
            </w:pPr>
          </w:p>
          <w:p w:rsidR="00A92036" w:rsidRPr="007E789B" w:rsidRDefault="006C469A" w:rsidP="007E789B">
            <w:pPr>
              <w:pStyle w:val="Listenabsatz"/>
              <w:numPr>
                <w:ilvl w:val="0"/>
                <w:numId w:val="39"/>
              </w:numPr>
              <w:jc w:val="left"/>
              <w:rPr>
                <w:lang w:val="ru-RU" w:eastAsia="de-DE"/>
              </w:rPr>
            </w:pPr>
            <w:r w:rsidRPr="007E789B">
              <w:rPr>
                <w:lang w:val="ru-RU" w:eastAsia="de-DE"/>
              </w:rPr>
              <w:t>улучшение экологической ситуации в стране</w:t>
            </w:r>
          </w:p>
          <w:p w:rsidR="007E789B" w:rsidRPr="007E789B" w:rsidRDefault="007E789B" w:rsidP="007E789B">
            <w:pPr>
              <w:jc w:val="left"/>
              <w:rPr>
                <w:lang w:val="ru-RU"/>
              </w:rPr>
            </w:pPr>
          </w:p>
        </w:tc>
      </w:tr>
      <w:tr w:rsidR="00A92036" w:rsidTr="006C469A">
        <w:tc>
          <w:tcPr>
            <w:tcW w:w="9212" w:type="dxa"/>
          </w:tcPr>
          <w:p w:rsidR="007E789B" w:rsidRDefault="007E789B" w:rsidP="007E789B">
            <w:pPr>
              <w:jc w:val="left"/>
              <w:rPr>
                <w:lang w:val="ru-RU" w:eastAsia="de-DE"/>
              </w:rPr>
            </w:pPr>
          </w:p>
          <w:p w:rsidR="00A92036" w:rsidRPr="007E789B" w:rsidRDefault="006C469A" w:rsidP="007E789B">
            <w:pPr>
              <w:pStyle w:val="Listenabsatz"/>
              <w:numPr>
                <w:ilvl w:val="0"/>
                <w:numId w:val="39"/>
              </w:numPr>
              <w:jc w:val="left"/>
              <w:rPr>
                <w:lang w:val="ru-RU" w:eastAsia="de-DE"/>
              </w:rPr>
            </w:pPr>
            <w:r w:rsidRPr="007E789B">
              <w:rPr>
                <w:lang w:val="ru-RU" w:eastAsia="de-DE"/>
              </w:rPr>
              <w:t>развитие наукоёмких направлений индустрии</w:t>
            </w:r>
          </w:p>
          <w:p w:rsidR="007E789B" w:rsidRPr="007E789B" w:rsidRDefault="007E789B" w:rsidP="007E789B">
            <w:pPr>
              <w:jc w:val="left"/>
              <w:rPr>
                <w:lang w:val="ru-RU"/>
              </w:rPr>
            </w:pPr>
          </w:p>
        </w:tc>
      </w:tr>
    </w:tbl>
    <w:p w:rsidR="00A92036" w:rsidRDefault="00A92036">
      <w:pPr>
        <w:rPr>
          <w:lang w:val="ru-RU"/>
        </w:rPr>
      </w:pPr>
    </w:p>
    <w:p w:rsidR="006C469A" w:rsidRDefault="006C469A">
      <w:pPr>
        <w:rPr>
          <w:lang w:val="ru-RU"/>
        </w:rPr>
      </w:pPr>
      <w:r>
        <w:rPr>
          <w:lang w:val="ru-RU"/>
        </w:rPr>
        <w:br w:type="page"/>
      </w:r>
    </w:p>
    <w:tbl>
      <w:tblPr>
        <w:tblStyle w:val="Tabellengitternetz"/>
        <w:tblW w:w="0" w:type="auto"/>
        <w:tblLook w:val="04A0"/>
      </w:tblPr>
      <w:tblGrid>
        <w:gridCol w:w="9212"/>
      </w:tblGrid>
      <w:tr w:rsidR="005F25F5" w:rsidTr="00247D27">
        <w:tc>
          <w:tcPr>
            <w:tcW w:w="9212" w:type="dxa"/>
            <w:tcBorders>
              <w:bottom w:val="single" w:sz="4" w:space="0" w:color="auto"/>
            </w:tcBorders>
          </w:tcPr>
          <w:p w:rsidR="005F25F5" w:rsidRPr="008A0199" w:rsidRDefault="005F25F5" w:rsidP="00982F81">
            <w:pPr>
              <w:jc w:val="center"/>
              <w:rPr>
                <w:b/>
                <w:lang w:val="ru-RU" w:eastAsia="de-DE"/>
              </w:rPr>
            </w:pPr>
            <w:r w:rsidRPr="008A0199">
              <w:rPr>
                <w:b/>
                <w:lang w:val="ru-RU" w:eastAsia="de-DE"/>
              </w:rPr>
              <w:lastRenderedPageBreak/>
              <w:t>4) Как этого достигнуть - кратко:</w:t>
            </w:r>
          </w:p>
          <w:p w:rsidR="00937BDF" w:rsidRDefault="00937BDF" w:rsidP="005F25F5">
            <w:pPr>
              <w:jc w:val="center"/>
              <w:rPr>
                <w:lang w:val="ru-RU"/>
              </w:rPr>
            </w:pPr>
          </w:p>
        </w:tc>
      </w:tr>
      <w:tr w:rsidR="005F25F5" w:rsidRPr="00F16F8E" w:rsidTr="00247D27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25F5" w:rsidRDefault="005F25F5" w:rsidP="005F25F5">
            <w:pPr>
              <w:jc w:val="left"/>
              <w:rPr>
                <w:lang w:val="ru-RU"/>
              </w:rPr>
            </w:pPr>
            <w:r w:rsidRPr="00886000">
              <w:rPr>
                <w:lang w:val="ru-RU" w:eastAsia="de-DE"/>
              </w:rPr>
              <w:t>Вместо линейной формы общества потребления предлагается циклическая форма, где все участники процесса взаимосвязаны и одинаково важны</w:t>
            </w:r>
          </w:p>
        </w:tc>
      </w:tr>
      <w:tr w:rsidR="005F25F5" w:rsidTr="00247D27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E26AC3" w:rsidRDefault="00E26AC3" w:rsidP="00247D27">
            <w:pPr>
              <w:jc w:val="right"/>
              <w:rPr>
                <w:lang w:val="ru-RU" w:eastAsia="de-DE"/>
              </w:rPr>
            </w:pPr>
            <w:r w:rsidRPr="00886000">
              <w:rPr>
                <w:lang w:val="ru-RU" w:eastAsia="de-DE"/>
              </w:rPr>
              <w:t>С</w:t>
            </w:r>
            <w:r w:rsidR="005F25F5" w:rsidRPr="00886000">
              <w:rPr>
                <w:lang w:val="ru-RU" w:eastAsia="de-DE"/>
              </w:rPr>
              <w:t>хема</w:t>
            </w:r>
          </w:p>
        </w:tc>
      </w:tr>
      <w:tr w:rsidR="005F25F5" w:rsidTr="008272F9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5" w:rsidRDefault="005F25F5" w:rsidP="008272F9">
            <w:pPr>
              <w:jc w:val="center"/>
              <w:rPr>
                <w:lang w:val="ru-RU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3399533" cy="1908000"/>
                  <wp:effectExtent l="0" t="0" r="0" b="0"/>
                  <wp:docPr id="1" name="Diagram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</w:tbl>
    <w:p w:rsidR="00A92036" w:rsidRDefault="00A92036" w:rsidP="004D07EC">
      <w:pPr>
        <w:spacing w:line="240" w:lineRule="atLeast"/>
        <w:rPr>
          <w:lang w:val="ru-RU"/>
        </w:rPr>
      </w:pPr>
    </w:p>
    <w:p w:rsidR="00A92036" w:rsidRDefault="00E26AC3" w:rsidP="004D07EC">
      <w:pPr>
        <w:spacing w:line="240" w:lineRule="atLeast"/>
        <w:jc w:val="right"/>
        <w:rPr>
          <w:lang w:val="ru-RU" w:eastAsia="de-DE"/>
        </w:rPr>
      </w:pPr>
      <w:r w:rsidRPr="00886000">
        <w:rPr>
          <w:lang w:val="ru-RU" w:eastAsia="de-DE"/>
        </w:rPr>
        <w:t>где:</w:t>
      </w:r>
    </w:p>
    <w:p w:rsidR="00BE724A" w:rsidRDefault="00BE724A" w:rsidP="004D07EC">
      <w:pPr>
        <w:spacing w:line="240" w:lineRule="atLeast"/>
        <w:rPr>
          <w:lang w:val="ru-RU"/>
        </w:rPr>
      </w:pPr>
    </w:p>
    <w:tbl>
      <w:tblPr>
        <w:tblStyle w:val="Tabellengitternetz"/>
        <w:tblW w:w="0" w:type="auto"/>
        <w:tblLook w:val="04A0"/>
      </w:tblPr>
      <w:tblGrid>
        <w:gridCol w:w="2376"/>
        <w:gridCol w:w="6836"/>
      </w:tblGrid>
      <w:tr w:rsidR="00E26AC3" w:rsidTr="00E26AC3">
        <w:tc>
          <w:tcPr>
            <w:tcW w:w="2376" w:type="dxa"/>
          </w:tcPr>
          <w:p w:rsidR="00E26AC3" w:rsidRPr="008A0199" w:rsidRDefault="00E26AC3" w:rsidP="00E26AC3">
            <w:pPr>
              <w:jc w:val="center"/>
              <w:rPr>
                <w:b/>
                <w:lang w:val="ru-RU"/>
              </w:rPr>
            </w:pPr>
            <w:r w:rsidRPr="008A0199">
              <w:rPr>
                <w:b/>
                <w:lang w:val="ru-RU" w:eastAsia="de-DE"/>
              </w:rPr>
              <w:t>ФЕРМЕР</w:t>
            </w:r>
          </w:p>
        </w:tc>
        <w:tc>
          <w:tcPr>
            <w:tcW w:w="6836" w:type="dxa"/>
          </w:tcPr>
          <w:p w:rsidR="00E26AC3" w:rsidRDefault="008D6650" w:rsidP="00E26AC3">
            <w:pPr>
              <w:jc w:val="left"/>
              <w:rPr>
                <w:lang w:val="ru-RU" w:eastAsia="de-DE"/>
              </w:rPr>
            </w:pPr>
            <w:r w:rsidRPr="00886000">
              <w:rPr>
                <w:lang w:val="ru-RU" w:eastAsia="de-DE"/>
              </w:rPr>
              <w:t>п</w:t>
            </w:r>
            <w:r w:rsidR="00E26AC3" w:rsidRPr="00886000">
              <w:rPr>
                <w:lang w:val="ru-RU" w:eastAsia="de-DE"/>
              </w:rPr>
              <w:t>олучает</w:t>
            </w:r>
            <w:r w:rsidR="00E26AC3">
              <w:rPr>
                <w:lang w:val="ru-RU" w:eastAsia="de-DE"/>
              </w:rPr>
              <w:t>:</w:t>
            </w:r>
          </w:p>
          <w:p w:rsidR="008D6650" w:rsidRDefault="00607034" w:rsidP="00E26AC3">
            <w:pPr>
              <w:pStyle w:val="Listenabsatz"/>
              <w:numPr>
                <w:ilvl w:val="0"/>
                <w:numId w:val="3"/>
              </w:numPr>
              <w:jc w:val="left"/>
              <w:rPr>
                <w:lang w:val="ru-RU" w:eastAsia="de-DE"/>
              </w:rPr>
            </w:pPr>
            <w:r>
              <w:rPr>
                <w:lang w:val="ru-RU" w:eastAsia="de-DE"/>
              </w:rPr>
              <w:t>гарантию</w:t>
            </w:r>
            <w:r w:rsidR="008D6650">
              <w:rPr>
                <w:lang w:val="ru-RU" w:eastAsia="de-DE"/>
              </w:rPr>
              <w:t xml:space="preserve"> сбыта</w:t>
            </w:r>
            <w:r w:rsidR="008D6650" w:rsidRPr="00E26AC3">
              <w:rPr>
                <w:lang w:val="ru-RU" w:eastAsia="de-DE"/>
              </w:rPr>
              <w:t xml:space="preserve"> продукции через бессрочный договор</w:t>
            </w:r>
          </w:p>
          <w:p w:rsidR="00E26AC3" w:rsidRPr="00E26AC3" w:rsidRDefault="00607034" w:rsidP="00E26AC3">
            <w:pPr>
              <w:pStyle w:val="Listenabsatz"/>
              <w:numPr>
                <w:ilvl w:val="0"/>
                <w:numId w:val="3"/>
              </w:numPr>
              <w:jc w:val="left"/>
              <w:rPr>
                <w:lang w:val="ru-RU" w:eastAsia="de-DE"/>
              </w:rPr>
            </w:pPr>
            <w:r>
              <w:rPr>
                <w:lang w:val="ru-RU" w:eastAsia="de-DE"/>
              </w:rPr>
              <w:t>информацонную</w:t>
            </w:r>
            <w:r w:rsidR="00205ABF">
              <w:rPr>
                <w:lang w:val="ru-RU" w:eastAsia="de-DE"/>
              </w:rPr>
              <w:t>, материальную и финансовую поддержку</w:t>
            </w:r>
          </w:p>
          <w:p w:rsidR="00E26AC3" w:rsidRDefault="00E26AC3" w:rsidP="00E26AC3">
            <w:pPr>
              <w:pStyle w:val="Listenabsatz"/>
              <w:numPr>
                <w:ilvl w:val="0"/>
                <w:numId w:val="3"/>
              </w:numPr>
              <w:jc w:val="left"/>
              <w:rPr>
                <w:lang w:val="ru-RU" w:eastAsia="de-DE"/>
              </w:rPr>
            </w:pPr>
            <w:r w:rsidRPr="00E26AC3">
              <w:rPr>
                <w:lang w:val="ru-RU" w:eastAsia="de-DE"/>
              </w:rPr>
              <w:t>соц.пакет ТКЦ</w:t>
            </w:r>
            <w:r w:rsidRPr="00886000">
              <w:rPr>
                <w:lang w:eastAsia="de-DE"/>
              </w:rPr>
              <w:t> </w:t>
            </w:r>
            <w:r w:rsidRPr="00E26AC3">
              <w:rPr>
                <w:lang w:val="ru-RU" w:eastAsia="de-DE"/>
              </w:rPr>
              <w:t xml:space="preserve"> для фермеров</w:t>
            </w:r>
          </w:p>
          <w:p w:rsidR="00E26AC3" w:rsidRDefault="008D6650" w:rsidP="00E26AC3">
            <w:pPr>
              <w:jc w:val="left"/>
              <w:rPr>
                <w:lang w:val="ru-RU" w:eastAsia="de-DE"/>
              </w:rPr>
            </w:pPr>
            <w:r w:rsidRPr="00886000">
              <w:rPr>
                <w:lang w:val="ru-RU" w:eastAsia="de-DE"/>
              </w:rPr>
              <w:t>даёт</w:t>
            </w:r>
            <w:r>
              <w:rPr>
                <w:lang w:val="ru-RU" w:eastAsia="de-DE"/>
              </w:rPr>
              <w:t>:</w:t>
            </w:r>
          </w:p>
          <w:p w:rsidR="008D6650" w:rsidRPr="008D6650" w:rsidRDefault="008D6650" w:rsidP="008D6650">
            <w:pPr>
              <w:pStyle w:val="Listenabsatz"/>
              <w:numPr>
                <w:ilvl w:val="0"/>
                <w:numId w:val="4"/>
              </w:numPr>
              <w:jc w:val="left"/>
              <w:rPr>
                <w:lang w:val="ru-RU" w:eastAsia="de-DE"/>
              </w:rPr>
            </w:pPr>
            <w:r w:rsidRPr="00886000">
              <w:rPr>
                <w:lang w:val="ru-RU" w:eastAsia="de-DE"/>
              </w:rPr>
              <w:t>экопродукцию</w:t>
            </w:r>
          </w:p>
        </w:tc>
      </w:tr>
      <w:tr w:rsidR="00E26AC3" w:rsidTr="00E26AC3">
        <w:tc>
          <w:tcPr>
            <w:tcW w:w="2376" w:type="dxa"/>
          </w:tcPr>
          <w:p w:rsidR="00E26AC3" w:rsidRPr="008A0199" w:rsidRDefault="008D6650" w:rsidP="00E26AC3">
            <w:pPr>
              <w:jc w:val="center"/>
              <w:rPr>
                <w:b/>
                <w:lang w:val="ru-RU"/>
              </w:rPr>
            </w:pPr>
            <w:r w:rsidRPr="008A0199">
              <w:rPr>
                <w:b/>
                <w:lang w:val="ru-RU" w:eastAsia="de-DE"/>
              </w:rPr>
              <w:t>ТКЦ 1</w:t>
            </w:r>
          </w:p>
        </w:tc>
        <w:tc>
          <w:tcPr>
            <w:tcW w:w="6836" w:type="dxa"/>
          </w:tcPr>
          <w:p w:rsidR="008D6650" w:rsidRDefault="008D6650" w:rsidP="008D6650">
            <w:pPr>
              <w:jc w:val="left"/>
              <w:rPr>
                <w:lang w:val="ru-RU" w:eastAsia="de-DE"/>
              </w:rPr>
            </w:pPr>
            <w:r w:rsidRPr="00886000">
              <w:rPr>
                <w:lang w:val="ru-RU" w:eastAsia="de-DE"/>
              </w:rPr>
              <w:t>получает после аттестации от фермера</w:t>
            </w:r>
            <w:r>
              <w:rPr>
                <w:lang w:val="ru-RU" w:eastAsia="de-DE"/>
              </w:rPr>
              <w:t>:</w:t>
            </w:r>
          </w:p>
          <w:p w:rsidR="008D6650" w:rsidRPr="008D6650" w:rsidRDefault="008D6650" w:rsidP="008D6650">
            <w:pPr>
              <w:pStyle w:val="Listenabsatz"/>
              <w:numPr>
                <w:ilvl w:val="0"/>
                <w:numId w:val="4"/>
              </w:numPr>
              <w:jc w:val="left"/>
              <w:rPr>
                <w:lang w:val="ru-RU" w:eastAsia="de-DE"/>
              </w:rPr>
            </w:pPr>
            <w:r w:rsidRPr="008D6650">
              <w:rPr>
                <w:lang w:val="ru-RU" w:eastAsia="de-DE"/>
              </w:rPr>
              <w:t>экопродукцию, где стандарт ТКЦ строже госстандарта</w:t>
            </w:r>
          </w:p>
          <w:p w:rsidR="008D6650" w:rsidRDefault="008D6650" w:rsidP="008D6650">
            <w:pPr>
              <w:jc w:val="left"/>
              <w:rPr>
                <w:lang w:val="ru-RU" w:eastAsia="de-DE"/>
              </w:rPr>
            </w:pPr>
          </w:p>
          <w:p w:rsidR="008D6650" w:rsidRDefault="008D6650" w:rsidP="008D6650">
            <w:pPr>
              <w:jc w:val="left"/>
              <w:rPr>
                <w:lang w:val="ru-RU" w:eastAsia="de-DE"/>
              </w:rPr>
            </w:pPr>
            <w:r w:rsidRPr="00886000">
              <w:rPr>
                <w:lang w:val="ru-RU" w:eastAsia="de-DE"/>
              </w:rPr>
              <w:t>от покупателя</w:t>
            </w:r>
            <w:r>
              <w:rPr>
                <w:lang w:val="ru-RU" w:eastAsia="de-DE"/>
              </w:rPr>
              <w:t>:</w:t>
            </w:r>
          </w:p>
          <w:p w:rsidR="008D6650" w:rsidRPr="008D6650" w:rsidRDefault="008D6650" w:rsidP="008D6650">
            <w:pPr>
              <w:pStyle w:val="Listenabsatz"/>
              <w:numPr>
                <w:ilvl w:val="0"/>
                <w:numId w:val="4"/>
              </w:numPr>
              <w:jc w:val="left"/>
              <w:rPr>
                <w:lang w:val="ru-RU" w:eastAsia="de-DE"/>
              </w:rPr>
            </w:pPr>
            <w:r w:rsidRPr="008D6650">
              <w:rPr>
                <w:lang w:val="ru-RU" w:eastAsia="de-DE"/>
              </w:rPr>
              <w:t>бытовые отходы</w:t>
            </w:r>
          </w:p>
          <w:p w:rsidR="00E26AC3" w:rsidRPr="008D6650" w:rsidRDefault="008D6650" w:rsidP="008D6650">
            <w:pPr>
              <w:pStyle w:val="Listenabsatz"/>
              <w:numPr>
                <w:ilvl w:val="0"/>
                <w:numId w:val="4"/>
              </w:numPr>
              <w:jc w:val="left"/>
              <w:rPr>
                <w:lang w:val="ru-RU"/>
              </w:rPr>
            </w:pPr>
            <w:r w:rsidRPr="008D6650">
              <w:rPr>
                <w:lang w:val="ru-RU" w:eastAsia="de-DE"/>
              </w:rPr>
              <w:t>деньги</w:t>
            </w:r>
          </w:p>
        </w:tc>
      </w:tr>
      <w:tr w:rsidR="00E26AC3" w:rsidTr="00E26AC3">
        <w:tc>
          <w:tcPr>
            <w:tcW w:w="2376" w:type="dxa"/>
          </w:tcPr>
          <w:p w:rsidR="00E26AC3" w:rsidRPr="008A0199" w:rsidRDefault="008D6650" w:rsidP="00E26AC3">
            <w:pPr>
              <w:jc w:val="center"/>
              <w:rPr>
                <w:b/>
                <w:lang w:val="ru-RU"/>
              </w:rPr>
            </w:pPr>
            <w:r w:rsidRPr="008A0199">
              <w:rPr>
                <w:b/>
                <w:lang w:val="ru-RU" w:eastAsia="de-DE"/>
              </w:rPr>
              <w:t>ПОКУПАТЕЛЬ</w:t>
            </w:r>
          </w:p>
        </w:tc>
        <w:tc>
          <w:tcPr>
            <w:tcW w:w="6836" w:type="dxa"/>
          </w:tcPr>
          <w:p w:rsidR="008D6650" w:rsidRDefault="008D6650" w:rsidP="008D6650">
            <w:pPr>
              <w:jc w:val="left"/>
              <w:rPr>
                <w:lang w:val="ru-RU" w:eastAsia="de-DE"/>
              </w:rPr>
            </w:pPr>
            <w:r>
              <w:rPr>
                <w:lang w:val="ru-RU" w:eastAsia="de-DE"/>
              </w:rPr>
              <w:t>получает:</w:t>
            </w:r>
          </w:p>
          <w:p w:rsidR="008D6650" w:rsidRPr="008D6650" w:rsidRDefault="008D6650" w:rsidP="008D6650">
            <w:pPr>
              <w:pStyle w:val="Listenabsatz"/>
              <w:numPr>
                <w:ilvl w:val="0"/>
                <w:numId w:val="5"/>
              </w:numPr>
              <w:jc w:val="left"/>
              <w:rPr>
                <w:lang w:val="ru-RU" w:eastAsia="de-DE"/>
              </w:rPr>
            </w:pPr>
            <w:r w:rsidRPr="008D6650">
              <w:rPr>
                <w:lang w:val="ru-RU" w:eastAsia="de-DE"/>
              </w:rPr>
              <w:t>экологически чистую продукцию</w:t>
            </w:r>
          </w:p>
          <w:p w:rsidR="008D6650" w:rsidRPr="008D6650" w:rsidRDefault="008D6650" w:rsidP="008D6650">
            <w:pPr>
              <w:pStyle w:val="Listenabsatz"/>
              <w:numPr>
                <w:ilvl w:val="0"/>
                <w:numId w:val="5"/>
              </w:numPr>
              <w:jc w:val="left"/>
              <w:rPr>
                <w:lang w:val="ru-RU" w:eastAsia="de-DE"/>
              </w:rPr>
            </w:pPr>
            <w:r w:rsidRPr="008D6650">
              <w:rPr>
                <w:lang w:val="ru-RU" w:eastAsia="de-DE"/>
              </w:rPr>
              <w:t>услуги в (Т)КЦ</w:t>
            </w:r>
          </w:p>
          <w:p w:rsidR="008D6650" w:rsidRPr="008D6650" w:rsidRDefault="008D6650" w:rsidP="008D6650">
            <w:pPr>
              <w:pStyle w:val="Listenabsatz"/>
              <w:numPr>
                <w:ilvl w:val="0"/>
                <w:numId w:val="5"/>
              </w:numPr>
              <w:jc w:val="left"/>
              <w:rPr>
                <w:lang w:val="ru-RU" w:eastAsia="de-DE"/>
              </w:rPr>
            </w:pPr>
            <w:r w:rsidRPr="008D6650">
              <w:rPr>
                <w:lang w:val="ru-RU" w:eastAsia="de-DE"/>
              </w:rPr>
              <w:t>услуги и товары партнёров ТКЦ</w:t>
            </w:r>
          </w:p>
          <w:p w:rsidR="008D6650" w:rsidRPr="008D6650" w:rsidRDefault="008D6650" w:rsidP="008D6650">
            <w:pPr>
              <w:pStyle w:val="Listenabsatz"/>
              <w:numPr>
                <w:ilvl w:val="0"/>
                <w:numId w:val="5"/>
              </w:numPr>
              <w:jc w:val="left"/>
              <w:rPr>
                <w:lang w:val="ru-RU" w:eastAsia="de-DE"/>
              </w:rPr>
            </w:pPr>
            <w:r w:rsidRPr="008D6650">
              <w:rPr>
                <w:lang w:val="ru-RU" w:eastAsia="de-DE"/>
              </w:rPr>
              <w:t>получает, покупает или обменивает тару, изготовленную из утилизируемых материалов</w:t>
            </w:r>
          </w:p>
          <w:p w:rsidR="00E26AC3" w:rsidRPr="008D6650" w:rsidRDefault="008D6650" w:rsidP="008D6650">
            <w:pPr>
              <w:pStyle w:val="Listenabsatz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 w:rsidRPr="008D6650">
              <w:rPr>
                <w:lang w:val="ru-RU" w:eastAsia="de-DE"/>
              </w:rPr>
              <w:t>избавляется от мусора</w:t>
            </w:r>
          </w:p>
        </w:tc>
      </w:tr>
      <w:tr w:rsidR="00E26AC3" w:rsidTr="00E26AC3">
        <w:tc>
          <w:tcPr>
            <w:tcW w:w="2376" w:type="dxa"/>
          </w:tcPr>
          <w:p w:rsidR="00E26AC3" w:rsidRPr="008A0199" w:rsidRDefault="008D6650" w:rsidP="00E26AC3">
            <w:pPr>
              <w:jc w:val="center"/>
              <w:rPr>
                <w:b/>
                <w:lang w:val="ru-RU"/>
              </w:rPr>
            </w:pPr>
            <w:r w:rsidRPr="008A0199">
              <w:rPr>
                <w:b/>
                <w:lang w:val="ru-RU" w:eastAsia="de-DE"/>
              </w:rPr>
              <w:t>ТКЦ 2</w:t>
            </w:r>
          </w:p>
        </w:tc>
        <w:tc>
          <w:tcPr>
            <w:tcW w:w="6836" w:type="dxa"/>
          </w:tcPr>
          <w:p w:rsidR="007D7A6C" w:rsidRDefault="007D7A6C" w:rsidP="00BE724A">
            <w:pPr>
              <w:widowControl w:val="0"/>
              <w:jc w:val="left"/>
              <w:rPr>
                <w:lang w:val="ru-RU" w:eastAsia="de-DE"/>
              </w:rPr>
            </w:pPr>
            <w:r>
              <w:rPr>
                <w:lang w:val="ru-RU" w:eastAsia="de-DE"/>
              </w:rPr>
              <w:t>перерабатывает отходы</w:t>
            </w:r>
            <w:r w:rsidR="00DD7175">
              <w:rPr>
                <w:lang w:val="ru-RU" w:eastAsia="de-DE"/>
              </w:rPr>
              <w:t xml:space="preserve"> в продукцию</w:t>
            </w:r>
          </w:p>
          <w:p w:rsidR="008D6650" w:rsidRDefault="008D6650" w:rsidP="007D7A6C">
            <w:pPr>
              <w:widowControl w:val="0"/>
              <w:tabs>
                <w:tab w:val="center" w:pos="3310"/>
              </w:tabs>
              <w:jc w:val="left"/>
              <w:rPr>
                <w:lang w:val="ru-RU" w:eastAsia="de-DE"/>
              </w:rPr>
            </w:pPr>
            <w:r>
              <w:rPr>
                <w:lang w:val="ru-RU" w:eastAsia="de-DE"/>
              </w:rPr>
              <w:t>платит налоги в бюджет</w:t>
            </w:r>
          </w:p>
          <w:p w:rsidR="008D6650" w:rsidRDefault="008D6650" w:rsidP="00BE724A">
            <w:pPr>
              <w:widowControl w:val="0"/>
              <w:jc w:val="left"/>
              <w:rPr>
                <w:lang w:val="ru-RU" w:eastAsia="de-DE"/>
              </w:rPr>
            </w:pPr>
            <w:r w:rsidRPr="00886000">
              <w:rPr>
                <w:lang w:val="ru-RU" w:eastAsia="de-DE"/>
              </w:rPr>
              <w:t>вкладывает доход</w:t>
            </w:r>
            <w:r w:rsidR="00BE724A">
              <w:rPr>
                <w:lang w:val="ru-RU" w:eastAsia="de-DE"/>
              </w:rPr>
              <w:t>:</w:t>
            </w:r>
          </w:p>
          <w:p w:rsidR="008D6650" w:rsidRPr="00BE724A" w:rsidRDefault="008D6650" w:rsidP="004D07EC">
            <w:pPr>
              <w:pStyle w:val="Listenabsatz"/>
              <w:numPr>
                <w:ilvl w:val="0"/>
                <w:numId w:val="6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 w:rsidRPr="00BE724A">
              <w:rPr>
                <w:lang w:val="ru-RU" w:eastAsia="de-DE"/>
              </w:rPr>
              <w:t>в региональных фермеров и гарантию экологичности продукции</w:t>
            </w:r>
          </w:p>
          <w:p w:rsidR="008D6650" w:rsidRPr="00BE724A" w:rsidRDefault="008D6650" w:rsidP="004D07EC">
            <w:pPr>
              <w:pStyle w:val="Listenabsatz"/>
              <w:numPr>
                <w:ilvl w:val="0"/>
                <w:numId w:val="6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 w:rsidRPr="00BE724A">
              <w:rPr>
                <w:lang w:val="ru-RU" w:eastAsia="de-DE"/>
              </w:rPr>
              <w:t>в акционеров</w:t>
            </w:r>
          </w:p>
          <w:p w:rsidR="008D6650" w:rsidRPr="00BE724A" w:rsidRDefault="008D6650" w:rsidP="004D07EC">
            <w:pPr>
              <w:pStyle w:val="Listenabsatz"/>
              <w:numPr>
                <w:ilvl w:val="0"/>
                <w:numId w:val="6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 w:rsidRPr="00BE724A">
              <w:rPr>
                <w:lang w:val="ru-RU" w:eastAsia="de-DE"/>
              </w:rPr>
              <w:t>в создание рабочих мест (в том числе в наукоёмких направлениях)</w:t>
            </w:r>
          </w:p>
          <w:p w:rsidR="00BE724A" w:rsidRPr="00BE724A" w:rsidRDefault="008D6650" w:rsidP="004D07EC">
            <w:pPr>
              <w:pStyle w:val="Listenabsatz"/>
              <w:numPr>
                <w:ilvl w:val="0"/>
                <w:numId w:val="6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 w:rsidRPr="00BE724A">
              <w:rPr>
                <w:lang w:val="ru-RU" w:eastAsia="de-DE"/>
              </w:rPr>
              <w:t>в сотрудников ТКЦ</w:t>
            </w:r>
          </w:p>
          <w:p w:rsidR="00BE724A" w:rsidRPr="00BE724A" w:rsidRDefault="008D6650" w:rsidP="004D07EC">
            <w:pPr>
              <w:pStyle w:val="Listenabsatz"/>
              <w:numPr>
                <w:ilvl w:val="0"/>
                <w:numId w:val="6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 w:rsidRPr="00BE724A">
              <w:rPr>
                <w:lang w:val="ru-RU" w:eastAsia="de-DE"/>
              </w:rPr>
              <w:t>в образование новых ТКЦ КП</w:t>
            </w:r>
          </w:p>
          <w:p w:rsidR="00E26AC3" w:rsidRPr="00BE724A" w:rsidRDefault="008D6650" w:rsidP="004D07EC">
            <w:pPr>
              <w:pStyle w:val="Listenabsatz"/>
              <w:numPr>
                <w:ilvl w:val="0"/>
                <w:numId w:val="6"/>
              </w:numPr>
              <w:spacing w:line="240" w:lineRule="atLeast"/>
              <w:ind w:left="714" w:hanging="357"/>
              <w:jc w:val="left"/>
              <w:rPr>
                <w:lang w:val="ru-RU"/>
              </w:rPr>
            </w:pPr>
            <w:r w:rsidRPr="00BE724A">
              <w:rPr>
                <w:lang w:val="ru-RU" w:eastAsia="de-DE"/>
              </w:rPr>
              <w:t>в бюджетные региональные учреждения</w:t>
            </w:r>
          </w:p>
        </w:tc>
      </w:tr>
    </w:tbl>
    <w:p w:rsidR="00BE724A" w:rsidRDefault="00BE724A">
      <w:pPr>
        <w:rPr>
          <w:lang w:val="ru-RU"/>
        </w:rPr>
      </w:pPr>
    </w:p>
    <w:p w:rsidR="00BE724A" w:rsidRDefault="00BE724A">
      <w:pPr>
        <w:rPr>
          <w:lang w:val="ru-RU"/>
        </w:rPr>
      </w:pPr>
      <w:r>
        <w:rPr>
          <w:lang w:val="ru-RU"/>
        </w:rPr>
        <w:br w:type="page"/>
      </w:r>
    </w:p>
    <w:tbl>
      <w:tblPr>
        <w:tblStyle w:val="Tabellengitternetz"/>
        <w:tblW w:w="0" w:type="auto"/>
        <w:tblLook w:val="04A0"/>
      </w:tblPr>
      <w:tblGrid>
        <w:gridCol w:w="2376"/>
        <w:gridCol w:w="6804"/>
      </w:tblGrid>
      <w:tr w:rsidR="00341B3C" w:rsidRPr="00F16F8E" w:rsidTr="003B119D">
        <w:tc>
          <w:tcPr>
            <w:tcW w:w="9180" w:type="dxa"/>
            <w:gridSpan w:val="2"/>
          </w:tcPr>
          <w:p w:rsidR="003B119D" w:rsidRDefault="003B119D" w:rsidP="003B119D">
            <w:pPr>
              <w:jc w:val="center"/>
              <w:rPr>
                <w:lang w:val="ru-RU" w:eastAsia="de-DE"/>
              </w:rPr>
            </w:pPr>
          </w:p>
          <w:p w:rsidR="00341B3C" w:rsidRPr="008A0199" w:rsidRDefault="003B119D" w:rsidP="003B119D">
            <w:pPr>
              <w:jc w:val="center"/>
              <w:rPr>
                <w:b/>
                <w:lang w:val="ru-RU" w:eastAsia="de-DE"/>
              </w:rPr>
            </w:pPr>
            <w:r w:rsidRPr="008A0199">
              <w:rPr>
                <w:b/>
                <w:lang w:val="ru-RU" w:eastAsia="de-DE"/>
              </w:rPr>
              <w:t>5) Что включает в себя ТКЦ КП:</w:t>
            </w:r>
          </w:p>
          <w:p w:rsidR="003B119D" w:rsidRDefault="003B119D" w:rsidP="003B119D">
            <w:pPr>
              <w:jc w:val="center"/>
              <w:rPr>
                <w:lang w:val="ru-RU"/>
              </w:rPr>
            </w:pPr>
          </w:p>
        </w:tc>
      </w:tr>
      <w:tr w:rsidR="003B119D" w:rsidTr="006F3667">
        <w:trPr>
          <w:trHeight w:val="231"/>
        </w:trPr>
        <w:tc>
          <w:tcPr>
            <w:tcW w:w="9180" w:type="dxa"/>
            <w:gridSpan w:val="2"/>
          </w:tcPr>
          <w:p w:rsidR="004A6A3B" w:rsidRPr="004A6A3B" w:rsidRDefault="003B119D" w:rsidP="004A6A3B">
            <w:pPr>
              <w:pStyle w:val="Listenabsatz"/>
              <w:numPr>
                <w:ilvl w:val="0"/>
                <w:numId w:val="31"/>
              </w:numPr>
              <w:jc w:val="left"/>
              <w:rPr>
                <w:lang w:val="ru-RU" w:eastAsia="de-DE"/>
              </w:rPr>
            </w:pPr>
            <w:r w:rsidRPr="004A6A3B">
              <w:rPr>
                <w:lang w:val="ru-RU" w:eastAsia="de-DE"/>
              </w:rPr>
              <w:t>Объём услуг ТКЦ КП ранжируется по численности населения конкретных населённых пунктов.</w:t>
            </w:r>
            <w:r w:rsidRPr="004A6A3B">
              <w:rPr>
                <w:lang w:val="ru-RU" w:eastAsia="de-DE"/>
              </w:rPr>
              <w:br/>
              <w:t>Те товары и услуги, которые не представлены в небольших ТКЦ, можн</w:t>
            </w:r>
            <w:r w:rsidR="004A6A3B">
              <w:rPr>
                <w:lang w:val="ru-RU" w:eastAsia="de-DE"/>
              </w:rPr>
              <w:t>о заказать в более крупных ТКЦ.</w:t>
            </w:r>
          </w:p>
          <w:p w:rsidR="004A6A3B" w:rsidRPr="004A6A3B" w:rsidRDefault="003B119D" w:rsidP="004A6A3B">
            <w:pPr>
              <w:pStyle w:val="Listenabsatz"/>
              <w:numPr>
                <w:ilvl w:val="0"/>
                <w:numId w:val="31"/>
              </w:numPr>
              <w:jc w:val="left"/>
              <w:rPr>
                <w:lang w:val="ru-RU" w:eastAsia="de-DE"/>
              </w:rPr>
            </w:pPr>
            <w:r w:rsidRPr="004A6A3B">
              <w:rPr>
                <w:lang w:val="ru-RU" w:eastAsia="de-DE"/>
              </w:rPr>
              <w:t xml:space="preserve">Покупатель, сдавая мусор, получает купоны. </w:t>
            </w:r>
            <w:r w:rsidR="00D51899">
              <w:rPr>
                <w:lang w:val="ru-RU" w:eastAsia="de-DE"/>
              </w:rPr>
              <w:t xml:space="preserve">Купоны защищены от подделки. </w:t>
            </w:r>
            <w:r w:rsidRPr="004A6A3B">
              <w:rPr>
                <w:lang w:val="ru-RU" w:eastAsia="de-DE"/>
              </w:rPr>
              <w:t xml:space="preserve">Эти купоны во всех ТКЦ КП являются эквивалентом денег, и принимаются также партнёрами ТКЦ, </w:t>
            </w:r>
            <w:r w:rsidR="004A6A3B">
              <w:rPr>
                <w:lang w:val="ru-RU" w:eastAsia="de-DE"/>
              </w:rPr>
              <w:t>работающими на территории ТКЦ.</w:t>
            </w:r>
            <w:r w:rsidR="00D51899">
              <w:rPr>
                <w:lang w:val="ru-RU" w:eastAsia="de-DE"/>
              </w:rPr>
              <w:t xml:space="preserve"> Вырученная сумма может зачислятся на карту клиента ТКЦ КП.</w:t>
            </w:r>
          </w:p>
          <w:p w:rsidR="004A6A3B" w:rsidRDefault="003B119D" w:rsidP="004A6A3B">
            <w:pPr>
              <w:pStyle w:val="Listenabsatz"/>
              <w:numPr>
                <w:ilvl w:val="0"/>
                <w:numId w:val="32"/>
              </w:numPr>
              <w:jc w:val="left"/>
              <w:rPr>
                <w:lang w:val="ru-RU" w:eastAsia="de-DE"/>
              </w:rPr>
            </w:pPr>
            <w:r w:rsidRPr="004A6A3B">
              <w:rPr>
                <w:u w:val="single"/>
                <w:lang w:val="ru-RU" w:eastAsia="de-DE"/>
              </w:rPr>
              <w:t>Пример</w:t>
            </w:r>
            <w:r w:rsidRPr="004A6A3B">
              <w:rPr>
                <w:lang w:val="ru-RU" w:eastAsia="de-DE"/>
              </w:rPr>
              <w:t>:</w:t>
            </w:r>
            <w:r w:rsidRPr="004A6A3B">
              <w:rPr>
                <w:lang w:val="ru-RU" w:eastAsia="de-DE"/>
              </w:rPr>
              <w:br/>
              <w:t>Набрав необходимое количество купонов, можно посетить зубного врача, и оплатить купонами част</w:t>
            </w:r>
            <w:r w:rsidR="004A6A3B">
              <w:rPr>
                <w:lang w:val="ru-RU" w:eastAsia="de-DE"/>
              </w:rPr>
              <w:t>ично или полностью его услуги.</w:t>
            </w:r>
          </w:p>
          <w:p w:rsidR="004A6A3B" w:rsidRDefault="003B119D" w:rsidP="004A6A3B">
            <w:pPr>
              <w:pStyle w:val="Listenabsatz"/>
              <w:numPr>
                <w:ilvl w:val="0"/>
                <w:numId w:val="32"/>
              </w:numPr>
              <w:jc w:val="left"/>
              <w:rPr>
                <w:lang w:val="ru-RU" w:eastAsia="de-DE"/>
              </w:rPr>
            </w:pPr>
            <w:r w:rsidRPr="004A6A3B">
              <w:rPr>
                <w:lang w:val="ru-RU" w:eastAsia="de-DE"/>
              </w:rPr>
              <w:t>Стоматологический центр централизовано и безналично обме</w:t>
            </w:r>
            <w:r w:rsidR="004A6A3B">
              <w:rPr>
                <w:lang w:val="ru-RU" w:eastAsia="de-DE"/>
              </w:rPr>
              <w:t>нивает купоны в ТКЦ на деньги.</w:t>
            </w:r>
          </w:p>
          <w:p w:rsidR="00C40E29" w:rsidRPr="00D51899" w:rsidRDefault="003B119D" w:rsidP="003B119D">
            <w:pPr>
              <w:pStyle w:val="Listenabsatz"/>
              <w:numPr>
                <w:ilvl w:val="0"/>
                <w:numId w:val="32"/>
              </w:numPr>
              <w:jc w:val="left"/>
              <w:rPr>
                <w:lang w:val="ru-RU" w:eastAsia="de-DE"/>
              </w:rPr>
            </w:pPr>
            <w:r w:rsidRPr="004A6A3B">
              <w:rPr>
                <w:lang w:val="ru-RU" w:eastAsia="de-DE"/>
              </w:rPr>
              <w:t>ТКЦ получив мусор, перабатывает его и или изготавливает продукцию, или перепродаёт его на профильные предприятия.</w:t>
            </w:r>
          </w:p>
          <w:p w:rsidR="0015570D" w:rsidRPr="0015570D" w:rsidRDefault="0015570D" w:rsidP="0015570D">
            <w:pPr>
              <w:ind w:left="360"/>
              <w:jc w:val="left"/>
              <w:rPr>
                <w:lang w:val="ru-RU" w:eastAsia="de-DE"/>
              </w:rPr>
            </w:pPr>
          </w:p>
          <w:p w:rsidR="00C40E29" w:rsidRPr="0015570D" w:rsidRDefault="008A0199" w:rsidP="003B119D">
            <w:pPr>
              <w:pStyle w:val="Listenabsatz"/>
              <w:numPr>
                <w:ilvl w:val="0"/>
                <w:numId w:val="33"/>
              </w:numPr>
              <w:jc w:val="left"/>
              <w:rPr>
                <w:lang w:val="ru-RU" w:eastAsia="de-DE"/>
              </w:rPr>
            </w:pPr>
            <w:r>
              <w:rPr>
                <w:lang w:val="ru-RU" w:eastAsia="de-DE"/>
              </w:rPr>
              <w:t>Обязательные узлы</w:t>
            </w:r>
            <w:r w:rsidR="00C40E29" w:rsidRPr="004A6A3B">
              <w:rPr>
                <w:lang w:val="ru-RU" w:eastAsia="de-DE"/>
              </w:rPr>
              <w:t xml:space="preserve"> </w:t>
            </w:r>
            <w:r w:rsidR="00C40E29" w:rsidRPr="004A6A3B">
              <w:rPr>
                <w:u w:val="single"/>
                <w:lang w:val="ru-RU" w:eastAsia="de-DE"/>
              </w:rPr>
              <w:t>каждого</w:t>
            </w:r>
            <w:r w:rsidR="00C40E29" w:rsidRPr="004A6A3B">
              <w:rPr>
                <w:lang w:val="ru-RU" w:eastAsia="de-DE"/>
              </w:rPr>
              <w:t xml:space="preserve"> ТКЦ – это:</w:t>
            </w:r>
          </w:p>
          <w:p w:rsidR="00C40E29" w:rsidRPr="004A6A3B" w:rsidRDefault="00C40E29" w:rsidP="004A6A3B">
            <w:pPr>
              <w:pStyle w:val="Listenabsatz"/>
              <w:numPr>
                <w:ilvl w:val="0"/>
                <w:numId w:val="30"/>
              </w:numPr>
              <w:jc w:val="left"/>
              <w:rPr>
                <w:lang w:val="ru-RU" w:eastAsia="de-DE"/>
              </w:rPr>
            </w:pPr>
            <w:r w:rsidRPr="004A6A3B">
              <w:rPr>
                <w:lang w:val="ru-RU" w:eastAsia="de-DE"/>
              </w:rPr>
              <w:t>Блок</w:t>
            </w:r>
            <w:r w:rsidR="00DD04F4">
              <w:rPr>
                <w:lang w:val="ru-RU" w:eastAsia="de-DE"/>
              </w:rPr>
              <w:t xml:space="preserve"> приёма и</w:t>
            </w:r>
            <w:r w:rsidRPr="004A6A3B">
              <w:rPr>
                <w:lang w:val="ru-RU" w:eastAsia="de-DE"/>
              </w:rPr>
              <w:t xml:space="preserve"> переработки отходов</w:t>
            </w:r>
          </w:p>
          <w:p w:rsidR="00C40E29" w:rsidRPr="004A6A3B" w:rsidRDefault="00C40E29" w:rsidP="004A6A3B">
            <w:pPr>
              <w:pStyle w:val="Listenabsatz"/>
              <w:numPr>
                <w:ilvl w:val="0"/>
                <w:numId w:val="30"/>
              </w:numPr>
              <w:jc w:val="left"/>
              <w:rPr>
                <w:lang w:val="ru-RU" w:eastAsia="de-DE"/>
              </w:rPr>
            </w:pPr>
            <w:r w:rsidRPr="004A6A3B">
              <w:rPr>
                <w:lang w:val="ru-RU" w:eastAsia="de-DE"/>
              </w:rPr>
              <w:t>Торговый Центр по продаже товаров региональных и отечественных производителей</w:t>
            </w:r>
          </w:p>
          <w:p w:rsidR="00C40E29" w:rsidRPr="004A6A3B" w:rsidRDefault="00C40E29" w:rsidP="004A6A3B">
            <w:pPr>
              <w:pStyle w:val="Listenabsatz"/>
              <w:numPr>
                <w:ilvl w:val="0"/>
                <w:numId w:val="30"/>
              </w:numPr>
              <w:jc w:val="left"/>
              <w:rPr>
                <w:lang w:val="ru-RU" w:eastAsia="de-DE"/>
              </w:rPr>
            </w:pPr>
            <w:r w:rsidRPr="004A6A3B">
              <w:rPr>
                <w:lang w:val="ru-RU" w:eastAsia="de-DE"/>
              </w:rPr>
              <w:t>Культурный Центр</w:t>
            </w:r>
          </w:p>
          <w:p w:rsidR="00C40E29" w:rsidRPr="004A6A3B" w:rsidRDefault="00C40E29" w:rsidP="004A6A3B">
            <w:pPr>
              <w:pStyle w:val="Listenabsatz"/>
              <w:numPr>
                <w:ilvl w:val="0"/>
                <w:numId w:val="30"/>
              </w:numPr>
              <w:jc w:val="left"/>
              <w:rPr>
                <w:lang w:val="ru-RU" w:eastAsia="de-DE"/>
              </w:rPr>
            </w:pPr>
            <w:r w:rsidRPr="004A6A3B">
              <w:rPr>
                <w:lang w:val="ru-RU" w:eastAsia="de-DE"/>
              </w:rPr>
              <w:t>Отдел по работе с региональными производителями и их поддержке</w:t>
            </w:r>
          </w:p>
          <w:p w:rsidR="004A6A3B" w:rsidRPr="004A6A3B" w:rsidRDefault="004A6A3B" w:rsidP="004A6A3B">
            <w:pPr>
              <w:pStyle w:val="Listenabsatz"/>
              <w:numPr>
                <w:ilvl w:val="0"/>
                <w:numId w:val="30"/>
              </w:numPr>
              <w:jc w:val="left"/>
              <w:rPr>
                <w:u w:val="single"/>
                <w:lang w:val="ru-RU"/>
              </w:rPr>
            </w:pPr>
            <w:r w:rsidRPr="004A6A3B">
              <w:rPr>
                <w:lang w:val="ru-RU" w:eastAsia="de-DE"/>
              </w:rPr>
              <w:t>Автопарк</w:t>
            </w:r>
          </w:p>
        </w:tc>
      </w:tr>
      <w:tr w:rsidR="003B119D" w:rsidRPr="00F16F8E" w:rsidTr="006F3667">
        <w:trPr>
          <w:trHeight w:val="231"/>
        </w:trPr>
        <w:tc>
          <w:tcPr>
            <w:tcW w:w="9180" w:type="dxa"/>
            <w:gridSpan w:val="2"/>
          </w:tcPr>
          <w:p w:rsidR="004A6A3B" w:rsidRDefault="004A6A3B" w:rsidP="003B119D">
            <w:pPr>
              <w:jc w:val="center"/>
              <w:rPr>
                <w:lang w:val="ru-RU" w:eastAsia="de-DE"/>
              </w:rPr>
            </w:pPr>
          </w:p>
          <w:p w:rsidR="003B119D" w:rsidRPr="00417429" w:rsidRDefault="003B119D" w:rsidP="003B119D">
            <w:pPr>
              <w:jc w:val="center"/>
              <w:rPr>
                <w:b/>
                <w:lang w:val="ru-RU" w:eastAsia="de-DE"/>
              </w:rPr>
            </w:pPr>
            <w:r w:rsidRPr="00417429">
              <w:rPr>
                <w:b/>
                <w:lang w:val="ru-RU" w:eastAsia="de-DE"/>
              </w:rPr>
              <w:t>В полном объёме ТКЦ КП - это:</w:t>
            </w:r>
          </w:p>
          <w:p w:rsidR="004A6A3B" w:rsidRDefault="004A6A3B" w:rsidP="003B119D">
            <w:pPr>
              <w:jc w:val="center"/>
              <w:rPr>
                <w:lang w:val="ru-RU"/>
              </w:rPr>
            </w:pPr>
          </w:p>
        </w:tc>
      </w:tr>
      <w:tr w:rsidR="003B119D" w:rsidTr="003B119D">
        <w:trPr>
          <w:trHeight w:val="231"/>
        </w:trPr>
        <w:tc>
          <w:tcPr>
            <w:tcW w:w="2376" w:type="dxa"/>
          </w:tcPr>
          <w:p w:rsidR="007836DC" w:rsidRDefault="007836DC" w:rsidP="003B119D">
            <w:pPr>
              <w:jc w:val="left"/>
              <w:rPr>
                <w:lang w:val="ru-RU" w:eastAsia="de-DE"/>
              </w:rPr>
            </w:pPr>
          </w:p>
          <w:p w:rsidR="003B119D" w:rsidRPr="00581B80" w:rsidRDefault="003B119D" w:rsidP="003B119D">
            <w:pPr>
              <w:jc w:val="left"/>
              <w:rPr>
                <w:b/>
                <w:lang w:val="ru-RU" w:eastAsia="de-DE"/>
              </w:rPr>
            </w:pPr>
            <w:r w:rsidRPr="00417429">
              <w:rPr>
                <w:b/>
                <w:lang w:val="ru-RU" w:eastAsia="de-DE"/>
              </w:rPr>
              <w:t>ТКЦ</w:t>
            </w:r>
            <w:r w:rsidR="00C40E29" w:rsidRPr="00581B80">
              <w:rPr>
                <w:b/>
                <w:lang w:val="ru-RU" w:eastAsia="de-DE"/>
              </w:rPr>
              <w:t xml:space="preserve"> -</w:t>
            </w:r>
          </w:p>
          <w:p w:rsidR="003B119D" w:rsidRPr="00417429" w:rsidRDefault="003B119D" w:rsidP="003B119D">
            <w:pPr>
              <w:jc w:val="left"/>
              <w:rPr>
                <w:b/>
                <w:lang w:val="ru-RU" w:eastAsia="de-DE"/>
              </w:rPr>
            </w:pPr>
            <w:r w:rsidRPr="00417429">
              <w:rPr>
                <w:b/>
                <w:lang w:val="ru-RU" w:eastAsia="de-DE"/>
              </w:rPr>
              <w:t>ПРИЁМ/ВЫВОЗ</w:t>
            </w:r>
          </w:p>
          <w:p w:rsidR="003B119D" w:rsidRPr="00417429" w:rsidRDefault="003B119D" w:rsidP="003B119D">
            <w:pPr>
              <w:jc w:val="left"/>
              <w:rPr>
                <w:b/>
                <w:lang w:val="ru-RU" w:eastAsia="de-DE"/>
              </w:rPr>
            </w:pPr>
            <w:r w:rsidRPr="00417429">
              <w:rPr>
                <w:b/>
                <w:lang w:val="ru-RU" w:eastAsia="de-DE"/>
              </w:rPr>
              <w:t>и/или</w:t>
            </w:r>
          </w:p>
          <w:p w:rsidR="003B119D" w:rsidRDefault="003B119D" w:rsidP="003B119D">
            <w:pPr>
              <w:jc w:val="left"/>
              <w:rPr>
                <w:lang w:val="ru-RU"/>
              </w:rPr>
            </w:pPr>
            <w:r w:rsidRPr="00417429">
              <w:rPr>
                <w:b/>
                <w:lang w:val="ru-RU" w:eastAsia="de-DE"/>
              </w:rPr>
              <w:t>ПЕРЕРАБОТКА ОТХОДОВ</w:t>
            </w:r>
          </w:p>
        </w:tc>
        <w:tc>
          <w:tcPr>
            <w:tcW w:w="6804" w:type="dxa"/>
          </w:tcPr>
          <w:p w:rsidR="00EB665D" w:rsidRPr="00EB665D" w:rsidRDefault="00EB665D" w:rsidP="004D07EC">
            <w:pPr>
              <w:pStyle w:val="Listenabsatz"/>
              <w:numPr>
                <w:ilvl w:val="0"/>
                <w:numId w:val="7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 w:rsidRPr="00EB665D">
              <w:rPr>
                <w:lang w:val="ru-RU" w:eastAsia="de-DE"/>
              </w:rPr>
              <w:t>пластик</w:t>
            </w:r>
          </w:p>
          <w:p w:rsidR="00EB665D" w:rsidRPr="00EB665D" w:rsidRDefault="003B119D" w:rsidP="004D07EC">
            <w:pPr>
              <w:pStyle w:val="Listenabsatz"/>
              <w:numPr>
                <w:ilvl w:val="0"/>
                <w:numId w:val="7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 w:rsidRPr="00EB665D">
              <w:rPr>
                <w:lang w:val="ru-RU" w:eastAsia="de-DE"/>
              </w:rPr>
              <w:t>бумага</w:t>
            </w:r>
          </w:p>
          <w:p w:rsidR="00EB665D" w:rsidRPr="00EB665D" w:rsidRDefault="003B119D" w:rsidP="004D07EC">
            <w:pPr>
              <w:pStyle w:val="Listenabsatz"/>
              <w:numPr>
                <w:ilvl w:val="0"/>
                <w:numId w:val="7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 w:rsidRPr="00EB665D">
              <w:rPr>
                <w:lang w:val="ru-RU" w:eastAsia="de-DE"/>
              </w:rPr>
              <w:t>стекло</w:t>
            </w:r>
          </w:p>
          <w:p w:rsidR="00EB665D" w:rsidRPr="00EB665D" w:rsidRDefault="003B119D" w:rsidP="004D07EC">
            <w:pPr>
              <w:pStyle w:val="Listenabsatz"/>
              <w:numPr>
                <w:ilvl w:val="0"/>
                <w:numId w:val="7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 w:rsidRPr="00EB665D">
              <w:rPr>
                <w:lang w:val="ru-RU" w:eastAsia="de-DE"/>
              </w:rPr>
              <w:t>металл</w:t>
            </w:r>
          </w:p>
          <w:p w:rsidR="00EB665D" w:rsidRPr="00EB665D" w:rsidRDefault="003B119D" w:rsidP="004D07EC">
            <w:pPr>
              <w:pStyle w:val="Listenabsatz"/>
              <w:numPr>
                <w:ilvl w:val="0"/>
                <w:numId w:val="7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 w:rsidRPr="00EB665D">
              <w:rPr>
                <w:lang w:val="ru-RU" w:eastAsia="de-DE"/>
              </w:rPr>
              <w:t>органические отходы</w:t>
            </w:r>
          </w:p>
          <w:p w:rsidR="00EB665D" w:rsidRDefault="003B119D" w:rsidP="004D07EC">
            <w:pPr>
              <w:pStyle w:val="Listenabsatz"/>
              <w:numPr>
                <w:ilvl w:val="0"/>
                <w:numId w:val="7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 w:rsidRPr="00EB665D">
              <w:rPr>
                <w:lang w:val="ru-RU" w:eastAsia="de-DE"/>
              </w:rPr>
              <w:t>бытовые приборы и техника</w:t>
            </w:r>
          </w:p>
          <w:p w:rsidR="00EB3254" w:rsidRPr="00EB3254" w:rsidRDefault="00EB3254" w:rsidP="004D07EC">
            <w:pPr>
              <w:pStyle w:val="Listenabsatz"/>
              <w:numPr>
                <w:ilvl w:val="0"/>
                <w:numId w:val="7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>
              <w:rPr>
                <w:lang w:val="ru-RU" w:eastAsia="de-DE"/>
              </w:rPr>
              <w:t>текстиль /  предметы быта, б/у одежда-обувь</w:t>
            </w:r>
          </w:p>
          <w:p w:rsidR="00EB3254" w:rsidRDefault="00EB3254" w:rsidP="004D07EC">
            <w:pPr>
              <w:spacing w:line="240" w:lineRule="atLeast"/>
              <w:jc w:val="left"/>
              <w:rPr>
                <w:lang w:val="ru-RU" w:eastAsia="de-DE"/>
              </w:rPr>
            </w:pPr>
          </w:p>
          <w:p w:rsidR="00EB665D" w:rsidRDefault="003B119D" w:rsidP="004D07EC">
            <w:pPr>
              <w:spacing w:line="240" w:lineRule="atLeast"/>
              <w:jc w:val="left"/>
              <w:rPr>
                <w:lang w:val="ru-RU" w:eastAsia="de-DE"/>
              </w:rPr>
            </w:pPr>
            <w:r w:rsidRPr="00EB665D">
              <w:rPr>
                <w:lang w:val="ru-RU" w:eastAsia="de-DE"/>
              </w:rPr>
              <w:t>сбор: батарейки/технические масла</w:t>
            </w:r>
            <w:r w:rsidR="00D51899">
              <w:rPr>
                <w:lang w:val="ru-RU" w:eastAsia="de-DE"/>
              </w:rPr>
              <w:t>.</w:t>
            </w:r>
          </w:p>
          <w:p w:rsidR="00EB665D" w:rsidRDefault="00D51899" w:rsidP="004D07EC">
            <w:pPr>
              <w:spacing w:line="240" w:lineRule="atLeast"/>
              <w:jc w:val="left"/>
              <w:rPr>
                <w:lang w:val="ru-RU" w:eastAsia="de-DE"/>
              </w:rPr>
            </w:pPr>
            <w:r>
              <w:rPr>
                <w:lang w:val="ru-RU" w:eastAsia="de-DE"/>
              </w:rPr>
              <w:t xml:space="preserve">В зале имеются </w:t>
            </w:r>
            <w:r w:rsidR="005C4AEB" w:rsidRPr="00EB665D">
              <w:rPr>
                <w:lang w:val="ru-RU" w:eastAsia="de-DE"/>
              </w:rPr>
              <w:t>раковины для мытья рук</w:t>
            </w:r>
            <w:r w:rsidRPr="00EB665D">
              <w:rPr>
                <w:lang w:val="ru-RU" w:eastAsia="de-DE"/>
              </w:rPr>
              <w:t xml:space="preserve"> </w:t>
            </w:r>
            <w:r>
              <w:rPr>
                <w:lang w:val="ru-RU" w:eastAsia="de-DE"/>
              </w:rPr>
              <w:t>и туалеты.</w:t>
            </w:r>
          </w:p>
          <w:p w:rsidR="00EB665D" w:rsidRDefault="00EB665D" w:rsidP="004D07EC">
            <w:pPr>
              <w:spacing w:line="240" w:lineRule="atLeast"/>
              <w:jc w:val="left"/>
              <w:rPr>
                <w:lang w:val="ru-RU" w:eastAsia="de-DE"/>
              </w:rPr>
            </w:pPr>
          </w:p>
          <w:p w:rsidR="00EB665D" w:rsidRPr="00EB665D" w:rsidRDefault="005C4AEB" w:rsidP="004D07EC">
            <w:pPr>
              <w:pStyle w:val="Listenabsatz"/>
              <w:numPr>
                <w:ilvl w:val="0"/>
                <w:numId w:val="8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 w:rsidRPr="00EB665D">
              <w:rPr>
                <w:lang w:val="ru-RU" w:eastAsia="de-DE"/>
              </w:rPr>
              <w:t>изготовление тары</w:t>
            </w:r>
          </w:p>
          <w:p w:rsidR="00EB665D" w:rsidRPr="00EB665D" w:rsidRDefault="005C4AEB" w:rsidP="004D07EC">
            <w:pPr>
              <w:pStyle w:val="Listenabsatz"/>
              <w:numPr>
                <w:ilvl w:val="0"/>
                <w:numId w:val="8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 w:rsidRPr="00EB665D">
              <w:rPr>
                <w:lang w:val="ru-RU" w:eastAsia="de-DE"/>
              </w:rPr>
              <w:t>изго</w:t>
            </w:r>
            <w:r w:rsidR="00EB665D" w:rsidRPr="00EB665D">
              <w:rPr>
                <w:lang w:val="ru-RU" w:eastAsia="de-DE"/>
              </w:rPr>
              <w:t>товление гранулата из пластика,</w:t>
            </w:r>
          </w:p>
          <w:p w:rsidR="00EB665D" w:rsidRDefault="00E5206B" w:rsidP="004D07EC">
            <w:pPr>
              <w:pStyle w:val="Listenabsatz"/>
              <w:numPr>
                <w:ilvl w:val="0"/>
                <w:numId w:val="8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 w:rsidRPr="00EB665D">
              <w:rPr>
                <w:lang w:val="ru-RU" w:eastAsia="de-DE"/>
              </w:rPr>
              <w:t xml:space="preserve">изготовление </w:t>
            </w:r>
            <w:r w:rsidR="005C4AEB" w:rsidRPr="00EB665D">
              <w:rPr>
                <w:lang w:val="ru-RU" w:eastAsia="de-DE"/>
              </w:rPr>
              <w:t>пульпы из макулатуры</w:t>
            </w:r>
          </w:p>
          <w:p w:rsidR="00E5206B" w:rsidRPr="00EB665D" w:rsidRDefault="00E5206B" w:rsidP="004D07EC">
            <w:pPr>
              <w:pStyle w:val="Listenabsatz"/>
              <w:numPr>
                <w:ilvl w:val="0"/>
                <w:numId w:val="8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 w:rsidRPr="00EB665D">
              <w:rPr>
                <w:lang w:val="ru-RU" w:eastAsia="de-DE"/>
              </w:rPr>
              <w:t>изготовление</w:t>
            </w:r>
            <w:r>
              <w:rPr>
                <w:lang w:val="ru-RU" w:eastAsia="de-DE"/>
              </w:rPr>
              <w:t xml:space="preserve"> утеплительных блоков</w:t>
            </w:r>
          </w:p>
          <w:p w:rsidR="00EB665D" w:rsidRPr="00EB665D" w:rsidRDefault="005C4AEB" w:rsidP="004D07EC">
            <w:pPr>
              <w:pStyle w:val="Listenabsatz"/>
              <w:numPr>
                <w:ilvl w:val="0"/>
                <w:numId w:val="8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 w:rsidRPr="00EB665D">
              <w:rPr>
                <w:lang w:val="ru-RU" w:eastAsia="de-DE"/>
              </w:rPr>
              <w:t>биогазовая установка</w:t>
            </w:r>
          </w:p>
          <w:p w:rsidR="00EB665D" w:rsidRPr="00EB665D" w:rsidRDefault="00E5206B" w:rsidP="004D07EC">
            <w:pPr>
              <w:pStyle w:val="Listenabsatz"/>
              <w:numPr>
                <w:ilvl w:val="0"/>
                <w:numId w:val="8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>
              <w:rPr>
                <w:lang w:val="ru-RU" w:eastAsia="de-DE"/>
              </w:rPr>
              <w:t xml:space="preserve">гидро- и </w:t>
            </w:r>
            <w:r w:rsidR="005C4AEB" w:rsidRPr="00EB665D">
              <w:rPr>
                <w:lang w:val="ru-RU" w:eastAsia="de-DE"/>
              </w:rPr>
              <w:t>аквапоника</w:t>
            </w:r>
          </w:p>
          <w:p w:rsidR="00EB665D" w:rsidRPr="00EB665D" w:rsidRDefault="005C4AEB" w:rsidP="004D07EC">
            <w:pPr>
              <w:pStyle w:val="Listenabsatz"/>
              <w:numPr>
                <w:ilvl w:val="0"/>
                <w:numId w:val="8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 w:rsidRPr="00EB665D">
              <w:rPr>
                <w:lang w:val="ru-RU" w:eastAsia="de-DE"/>
              </w:rPr>
              <w:t>теплицы</w:t>
            </w:r>
          </w:p>
          <w:p w:rsidR="00EB665D" w:rsidRPr="00EB665D" w:rsidRDefault="00EB665D" w:rsidP="004D07EC">
            <w:pPr>
              <w:pStyle w:val="Listenabsatz"/>
              <w:numPr>
                <w:ilvl w:val="0"/>
                <w:numId w:val="8"/>
              </w:numPr>
              <w:spacing w:line="240" w:lineRule="atLeast"/>
              <w:ind w:left="714" w:hanging="357"/>
              <w:jc w:val="left"/>
              <w:rPr>
                <w:lang w:val="ru-RU" w:eastAsia="de-DE"/>
              </w:rPr>
            </w:pPr>
            <w:r w:rsidRPr="00EB665D">
              <w:rPr>
                <w:lang w:val="ru-RU" w:eastAsia="de-DE"/>
              </w:rPr>
              <w:t>производство хлореллы, спируллины</w:t>
            </w:r>
          </w:p>
          <w:p w:rsidR="003B119D" w:rsidRPr="00EB665D" w:rsidRDefault="00EB665D" w:rsidP="004D07EC">
            <w:pPr>
              <w:pStyle w:val="Listenabsatz"/>
              <w:numPr>
                <w:ilvl w:val="0"/>
                <w:numId w:val="8"/>
              </w:numPr>
              <w:spacing w:line="240" w:lineRule="atLeast"/>
              <w:ind w:left="714" w:hanging="357"/>
              <w:jc w:val="left"/>
              <w:rPr>
                <w:lang w:val="ru-RU"/>
              </w:rPr>
            </w:pPr>
            <w:r w:rsidRPr="00EB665D">
              <w:rPr>
                <w:lang w:val="ru-RU" w:eastAsia="de-DE"/>
              </w:rPr>
              <w:t>очитска воды</w:t>
            </w:r>
          </w:p>
        </w:tc>
      </w:tr>
    </w:tbl>
    <w:p w:rsidR="004A6A3B" w:rsidRDefault="004A6A3B">
      <w:pPr>
        <w:rPr>
          <w:lang w:val="ru-RU"/>
        </w:rPr>
      </w:pPr>
    </w:p>
    <w:p w:rsidR="004A6A3B" w:rsidRDefault="004A6A3B">
      <w:pPr>
        <w:rPr>
          <w:lang w:val="ru-RU"/>
        </w:rPr>
      </w:pPr>
      <w:r>
        <w:rPr>
          <w:lang w:val="ru-RU"/>
        </w:rPr>
        <w:br w:type="page"/>
      </w:r>
    </w:p>
    <w:p w:rsidR="004A6A3B" w:rsidRPr="004A6A3B" w:rsidRDefault="004A6A3B">
      <w:pPr>
        <w:rPr>
          <w:lang w:val="ru-RU"/>
        </w:rPr>
      </w:pPr>
    </w:p>
    <w:tbl>
      <w:tblPr>
        <w:tblStyle w:val="Tabellengitternetz"/>
        <w:tblW w:w="0" w:type="auto"/>
        <w:tblLook w:val="04A0"/>
      </w:tblPr>
      <w:tblGrid>
        <w:gridCol w:w="2376"/>
        <w:gridCol w:w="6804"/>
      </w:tblGrid>
      <w:tr w:rsidR="003B119D" w:rsidTr="003B119D">
        <w:trPr>
          <w:trHeight w:val="231"/>
        </w:trPr>
        <w:tc>
          <w:tcPr>
            <w:tcW w:w="2376" w:type="dxa"/>
          </w:tcPr>
          <w:p w:rsidR="007836DC" w:rsidRDefault="007836DC" w:rsidP="003B119D">
            <w:pPr>
              <w:jc w:val="left"/>
              <w:rPr>
                <w:lang w:val="ru-RU" w:eastAsia="de-DE"/>
              </w:rPr>
            </w:pPr>
          </w:p>
          <w:p w:rsidR="00EB665D" w:rsidRPr="00417429" w:rsidRDefault="00EB665D" w:rsidP="003B119D">
            <w:pPr>
              <w:jc w:val="left"/>
              <w:rPr>
                <w:b/>
                <w:lang w:eastAsia="de-DE"/>
              </w:rPr>
            </w:pPr>
            <w:r w:rsidRPr="00417429">
              <w:rPr>
                <w:b/>
                <w:lang w:val="ru-RU" w:eastAsia="de-DE"/>
              </w:rPr>
              <w:t>ТКЦ</w:t>
            </w:r>
            <w:r w:rsidR="00C40E29" w:rsidRPr="00417429">
              <w:rPr>
                <w:b/>
                <w:lang w:eastAsia="de-DE"/>
              </w:rPr>
              <w:t xml:space="preserve"> -</w:t>
            </w:r>
          </w:p>
          <w:p w:rsidR="003B119D" w:rsidRDefault="00EB665D" w:rsidP="003B119D">
            <w:pPr>
              <w:jc w:val="left"/>
              <w:rPr>
                <w:lang w:val="ru-RU"/>
              </w:rPr>
            </w:pPr>
            <w:r w:rsidRPr="00417429">
              <w:rPr>
                <w:b/>
                <w:lang w:val="ru-RU" w:eastAsia="de-DE"/>
              </w:rPr>
              <w:t>ТОРГОВЫЙ ЦЕНТР</w:t>
            </w:r>
          </w:p>
        </w:tc>
        <w:tc>
          <w:tcPr>
            <w:tcW w:w="6804" w:type="dxa"/>
          </w:tcPr>
          <w:p w:rsidR="006F3667" w:rsidRPr="006F3667" w:rsidRDefault="006F3667" w:rsidP="006F3667">
            <w:pPr>
              <w:jc w:val="left"/>
              <w:rPr>
                <w:lang w:val="ru-RU" w:eastAsia="de-DE"/>
              </w:rPr>
            </w:pPr>
          </w:p>
          <w:p w:rsidR="00D053C4" w:rsidRPr="00AF29D7" w:rsidRDefault="00D053C4" w:rsidP="00AF29D7">
            <w:pPr>
              <w:pStyle w:val="Listenabsatz"/>
              <w:numPr>
                <w:ilvl w:val="0"/>
                <w:numId w:val="11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приём</w:t>
            </w:r>
            <w:r w:rsidR="00691D1F">
              <w:rPr>
                <w:lang w:val="ru-RU" w:eastAsia="de-DE"/>
              </w:rPr>
              <w:t>/</w:t>
            </w:r>
            <w:r w:rsidR="00691D1F" w:rsidRPr="00AF29D7">
              <w:rPr>
                <w:lang w:val="ru-RU" w:eastAsia="de-DE"/>
              </w:rPr>
              <w:t xml:space="preserve"> выдача</w:t>
            </w:r>
            <w:r w:rsidRPr="00AF29D7">
              <w:rPr>
                <w:lang w:val="ru-RU" w:eastAsia="de-DE"/>
              </w:rPr>
              <w:t xml:space="preserve"> купонов, выдача денег за мусор выдача/обмен/продажа тары</w:t>
            </w:r>
          </w:p>
          <w:p w:rsidR="00D053C4" w:rsidRPr="00AF29D7" w:rsidRDefault="00EB665D" w:rsidP="00AF29D7">
            <w:pPr>
              <w:pStyle w:val="Listenabsatz"/>
              <w:numPr>
                <w:ilvl w:val="0"/>
                <w:numId w:val="11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лаборатория ежедневного контроля качества продукции</w:t>
            </w:r>
          </w:p>
          <w:p w:rsidR="00D053C4" w:rsidRPr="00AF29D7" w:rsidRDefault="00EB665D" w:rsidP="00AF29D7">
            <w:pPr>
              <w:pStyle w:val="Listenabsatz"/>
              <w:numPr>
                <w:ilvl w:val="0"/>
                <w:numId w:val="11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биопродукты питания</w:t>
            </w:r>
          </w:p>
          <w:p w:rsidR="00D053C4" w:rsidRPr="00AF29D7" w:rsidRDefault="00EB665D" w:rsidP="00AF29D7">
            <w:pPr>
              <w:pStyle w:val="Listenabsatz"/>
              <w:numPr>
                <w:ilvl w:val="0"/>
                <w:numId w:val="11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промтовары</w:t>
            </w:r>
          </w:p>
          <w:p w:rsidR="00D053C4" w:rsidRPr="00AF29D7" w:rsidRDefault="00EB665D" w:rsidP="00AF29D7">
            <w:pPr>
              <w:pStyle w:val="Listenabsatz"/>
              <w:numPr>
                <w:ilvl w:val="0"/>
                <w:numId w:val="11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аптека, фитоаптека</w:t>
            </w:r>
          </w:p>
          <w:p w:rsidR="00D053C4" w:rsidRPr="00AF29D7" w:rsidRDefault="00EB665D" w:rsidP="00AF29D7">
            <w:pPr>
              <w:pStyle w:val="Listenabsatz"/>
              <w:numPr>
                <w:ilvl w:val="0"/>
                <w:numId w:val="11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медцентр</w:t>
            </w:r>
          </w:p>
          <w:p w:rsidR="00D053C4" w:rsidRPr="00AF29D7" w:rsidRDefault="00EB665D" w:rsidP="00AF29D7">
            <w:pPr>
              <w:pStyle w:val="Listenabsatz"/>
              <w:numPr>
                <w:ilvl w:val="0"/>
                <w:numId w:val="11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стоматологический центр</w:t>
            </w:r>
          </w:p>
          <w:p w:rsidR="00D053C4" w:rsidRPr="00AF29D7" w:rsidRDefault="00EB665D" w:rsidP="00AF29D7">
            <w:pPr>
              <w:pStyle w:val="Listenabsatz"/>
              <w:numPr>
                <w:ilvl w:val="0"/>
                <w:numId w:val="11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служба быта</w:t>
            </w:r>
            <w:r w:rsidR="00EB3254">
              <w:rPr>
                <w:lang w:val="ru-RU" w:eastAsia="de-DE"/>
              </w:rPr>
              <w:t xml:space="preserve"> (п/х салон, прачечная,химчиста, ремонт обуви...)</w:t>
            </w:r>
          </w:p>
          <w:p w:rsidR="00D053C4" w:rsidRPr="00AF29D7" w:rsidRDefault="00EB665D" w:rsidP="00AF29D7">
            <w:pPr>
              <w:pStyle w:val="Listenabsatz"/>
              <w:numPr>
                <w:ilvl w:val="0"/>
                <w:numId w:val="11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кафе</w:t>
            </w:r>
          </w:p>
          <w:p w:rsidR="00D053C4" w:rsidRPr="00AF29D7" w:rsidRDefault="00EB665D" w:rsidP="00AF29D7">
            <w:pPr>
              <w:pStyle w:val="Listenabsatz"/>
              <w:numPr>
                <w:ilvl w:val="0"/>
                <w:numId w:val="11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ресторан</w:t>
            </w:r>
          </w:p>
          <w:p w:rsidR="00D053C4" w:rsidRPr="00AF29D7" w:rsidRDefault="00EB665D" w:rsidP="00AF29D7">
            <w:pPr>
              <w:pStyle w:val="Listenabsatz"/>
              <w:numPr>
                <w:ilvl w:val="0"/>
                <w:numId w:val="11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кулинария</w:t>
            </w:r>
          </w:p>
          <w:p w:rsidR="00D053C4" w:rsidRPr="00AF29D7" w:rsidRDefault="00EB665D" w:rsidP="00AF29D7">
            <w:pPr>
              <w:pStyle w:val="Listenabsatz"/>
              <w:numPr>
                <w:ilvl w:val="0"/>
                <w:numId w:val="11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туалеты</w:t>
            </w:r>
          </w:p>
          <w:p w:rsidR="00D053C4" w:rsidRPr="00AF29D7" w:rsidRDefault="00EB665D" w:rsidP="00AF29D7">
            <w:pPr>
              <w:pStyle w:val="Listenabsatz"/>
              <w:numPr>
                <w:ilvl w:val="0"/>
                <w:numId w:val="11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представительства и магазины партнёров</w:t>
            </w:r>
          </w:p>
          <w:p w:rsidR="00D053C4" w:rsidRPr="00AF29D7" w:rsidRDefault="00EB665D" w:rsidP="00AF29D7">
            <w:pPr>
              <w:pStyle w:val="Listenabsatz"/>
              <w:numPr>
                <w:ilvl w:val="0"/>
                <w:numId w:val="11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инфор</w:t>
            </w:r>
            <w:r w:rsidR="00D053C4" w:rsidRPr="00AF29D7">
              <w:rPr>
                <w:lang w:val="ru-RU" w:eastAsia="de-DE"/>
              </w:rPr>
              <w:t>мационная служба и услуги ТКЦ *</w:t>
            </w:r>
          </w:p>
          <w:p w:rsidR="00AF29D7" w:rsidRPr="00AF29D7" w:rsidRDefault="00AF29D7" w:rsidP="00D053C4">
            <w:pPr>
              <w:jc w:val="left"/>
              <w:rPr>
                <w:lang w:val="ru-RU" w:eastAsia="de-DE"/>
              </w:rPr>
            </w:pPr>
            <w:r>
              <w:rPr>
                <w:lang w:val="ru-RU" w:eastAsia="de-DE"/>
              </w:rPr>
              <w:t>(*) их много:</w:t>
            </w:r>
          </w:p>
          <w:p w:rsidR="00AF29D7" w:rsidRPr="00AF29D7" w:rsidRDefault="00EB665D" w:rsidP="00AF29D7">
            <w:pPr>
              <w:pStyle w:val="Listenabsatz"/>
              <w:numPr>
                <w:ilvl w:val="0"/>
                <w:numId w:val="9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спр</w:t>
            </w:r>
            <w:r w:rsidR="00AF29D7" w:rsidRPr="00AF29D7">
              <w:rPr>
                <w:lang w:val="ru-RU" w:eastAsia="de-DE"/>
              </w:rPr>
              <w:t>авочное по ТКЦ;</w:t>
            </w:r>
          </w:p>
          <w:p w:rsidR="00AF29D7" w:rsidRPr="00AF29D7" w:rsidRDefault="00EB665D" w:rsidP="00AF29D7">
            <w:pPr>
              <w:pStyle w:val="Listenabsatz"/>
              <w:numPr>
                <w:ilvl w:val="0"/>
                <w:numId w:val="9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 xml:space="preserve">приём заказов </w:t>
            </w:r>
            <w:r w:rsidR="00AF29D7" w:rsidRPr="00AF29D7">
              <w:rPr>
                <w:lang w:val="ru-RU" w:eastAsia="de-DE"/>
              </w:rPr>
              <w:t>и помощь по телефону/интернету;</w:t>
            </w:r>
          </w:p>
          <w:p w:rsidR="00AF29D7" w:rsidRPr="00AF29D7" w:rsidRDefault="004954E9" w:rsidP="00AF29D7">
            <w:pPr>
              <w:pStyle w:val="Listenabsatz"/>
              <w:numPr>
                <w:ilvl w:val="0"/>
                <w:numId w:val="9"/>
              </w:numPr>
              <w:jc w:val="left"/>
              <w:rPr>
                <w:lang w:val="ru-RU" w:eastAsia="de-DE"/>
              </w:rPr>
            </w:pPr>
            <w:r>
              <w:rPr>
                <w:lang w:val="ru-RU" w:eastAsia="de-DE"/>
              </w:rPr>
              <w:t xml:space="preserve">бесплатная </w:t>
            </w:r>
            <w:r w:rsidR="00EB665D" w:rsidRPr="00AF29D7">
              <w:rPr>
                <w:lang w:val="ru-RU" w:eastAsia="de-DE"/>
              </w:rPr>
              <w:t>юридическая консультация и отдел помощи по поиску, получению или приобр</w:t>
            </w:r>
            <w:r w:rsidR="00AF29D7" w:rsidRPr="00AF29D7">
              <w:rPr>
                <w:lang w:val="ru-RU" w:eastAsia="de-DE"/>
              </w:rPr>
              <w:t>етению земли для жизни на селе;</w:t>
            </w:r>
          </w:p>
          <w:p w:rsidR="004954E9" w:rsidRDefault="00EB665D" w:rsidP="00AF29D7">
            <w:pPr>
              <w:pStyle w:val="Listenabsatz"/>
              <w:numPr>
                <w:ilvl w:val="0"/>
                <w:numId w:val="9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борьба с грызунами и вре</w:t>
            </w:r>
            <w:r w:rsidR="004954E9">
              <w:rPr>
                <w:lang w:val="ru-RU" w:eastAsia="de-DE"/>
              </w:rPr>
              <w:t>дителями экологичными методами;</w:t>
            </w:r>
          </w:p>
          <w:p w:rsidR="00AF29D7" w:rsidRPr="00AF29D7" w:rsidRDefault="00EB665D" w:rsidP="00AF29D7">
            <w:pPr>
              <w:pStyle w:val="Listenabsatz"/>
              <w:numPr>
                <w:ilvl w:val="0"/>
                <w:numId w:val="9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посевной материал, молодняк и удобр</w:t>
            </w:r>
            <w:r w:rsidR="00AF29D7" w:rsidRPr="00AF29D7">
              <w:rPr>
                <w:lang w:val="ru-RU" w:eastAsia="de-DE"/>
              </w:rPr>
              <w:t>ения;</w:t>
            </w:r>
          </w:p>
          <w:p w:rsidR="00AF29D7" w:rsidRPr="00AF29D7" w:rsidRDefault="00AF29D7" w:rsidP="00AF29D7">
            <w:pPr>
              <w:pStyle w:val="Listenabsatz"/>
              <w:numPr>
                <w:ilvl w:val="0"/>
                <w:numId w:val="9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полезные насекомые;</w:t>
            </w:r>
          </w:p>
          <w:p w:rsidR="00AF29D7" w:rsidRPr="00AF29D7" w:rsidRDefault="00EB665D" w:rsidP="00AF29D7">
            <w:pPr>
              <w:pStyle w:val="Listenabsatz"/>
              <w:numPr>
                <w:ilvl w:val="0"/>
                <w:numId w:val="9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продажа плит для утепления под заказ и т.д.</w:t>
            </w:r>
          </w:p>
          <w:p w:rsidR="00AF29D7" w:rsidRPr="00AF29D7" w:rsidRDefault="00AF29D7" w:rsidP="00D053C4">
            <w:pPr>
              <w:jc w:val="left"/>
              <w:rPr>
                <w:lang w:val="ru-RU" w:eastAsia="de-DE"/>
              </w:rPr>
            </w:pPr>
          </w:p>
          <w:p w:rsidR="00AF29D7" w:rsidRPr="00AF29D7" w:rsidRDefault="00EB665D" w:rsidP="00AF29D7">
            <w:pPr>
              <w:pStyle w:val="Listenabsatz"/>
              <w:numPr>
                <w:ilvl w:val="0"/>
                <w:numId w:val="12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Почта России</w:t>
            </w:r>
          </w:p>
          <w:p w:rsidR="00AF29D7" w:rsidRPr="00AF29D7" w:rsidRDefault="00EB665D" w:rsidP="00AF29D7">
            <w:pPr>
              <w:pStyle w:val="Listenabsatz"/>
              <w:numPr>
                <w:ilvl w:val="0"/>
                <w:numId w:val="12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Сбербанк</w:t>
            </w:r>
          </w:p>
          <w:p w:rsidR="00AF29D7" w:rsidRDefault="00EB665D" w:rsidP="00AF29D7">
            <w:pPr>
              <w:pStyle w:val="Listenabsatz"/>
              <w:numPr>
                <w:ilvl w:val="0"/>
                <w:numId w:val="12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МФЦ</w:t>
            </w:r>
          </w:p>
          <w:p w:rsidR="00FC3F02" w:rsidRPr="00AF29D7" w:rsidRDefault="00FC3F02" w:rsidP="00AF29D7">
            <w:pPr>
              <w:pStyle w:val="Listenabsatz"/>
              <w:numPr>
                <w:ilvl w:val="0"/>
                <w:numId w:val="12"/>
              </w:numPr>
              <w:jc w:val="left"/>
              <w:rPr>
                <w:lang w:val="ru-RU" w:eastAsia="de-DE"/>
              </w:rPr>
            </w:pPr>
            <w:r>
              <w:rPr>
                <w:lang w:val="ru-RU" w:eastAsia="de-DE"/>
              </w:rPr>
              <w:t>Оплата коммунальных услуг</w:t>
            </w:r>
          </w:p>
          <w:p w:rsidR="00AF29D7" w:rsidRPr="00AF29D7" w:rsidRDefault="00EB665D" w:rsidP="00AF29D7">
            <w:pPr>
              <w:pStyle w:val="Listenabsatz"/>
              <w:numPr>
                <w:ilvl w:val="0"/>
                <w:numId w:val="12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мобильная связь и т.д.</w:t>
            </w:r>
          </w:p>
          <w:p w:rsidR="00AF29D7" w:rsidRPr="00581B80" w:rsidRDefault="00AF29D7" w:rsidP="00D053C4">
            <w:pPr>
              <w:jc w:val="left"/>
              <w:rPr>
                <w:lang w:val="ru-RU" w:eastAsia="de-DE"/>
              </w:rPr>
            </w:pPr>
          </w:p>
          <w:p w:rsidR="00AF29D7" w:rsidRDefault="00EB665D" w:rsidP="00AF29D7">
            <w:pPr>
              <w:pStyle w:val="Listenabsatz"/>
              <w:numPr>
                <w:ilvl w:val="0"/>
                <w:numId w:val="12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автомобильная заправка, в том числе биогазом</w:t>
            </w:r>
          </w:p>
          <w:p w:rsidR="001C60E8" w:rsidRPr="001C60E8" w:rsidRDefault="001C60E8" w:rsidP="001C60E8">
            <w:pPr>
              <w:pStyle w:val="Listenabsatz"/>
              <w:numPr>
                <w:ilvl w:val="0"/>
                <w:numId w:val="12"/>
              </w:numPr>
              <w:jc w:val="left"/>
              <w:rPr>
                <w:lang w:val="ru-RU" w:eastAsia="de-DE"/>
              </w:rPr>
            </w:pPr>
            <w:r>
              <w:rPr>
                <w:lang w:val="ru-RU" w:eastAsia="de-DE"/>
              </w:rPr>
              <w:t>парковка</w:t>
            </w:r>
          </w:p>
          <w:p w:rsidR="00AF29D7" w:rsidRDefault="00AF29D7" w:rsidP="00D053C4">
            <w:pPr>
              <w:jc w:val="left"/>
              <w:rPr>
                <w:lang w:eastAsia="de-DE"/>
              </w:rPr>
            </w:pPr>
          </w:p>
          <w:p w:rsidR="00AF29D7" w:rsidRPr="00AF29D7" w:rsidRDefault="00EB665D" w:rsidP="00AF29D7">
            <w:pPr>
              <w:pStyle w:val="Listenabsatz"/>
              <w:numPr>
                <w:ilvl w:val="0"/>
                <w:numId w:val="12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автопарк</w:t>
            </w:r>
          </w:p>
          <w:p w:rsidR="00AF29D7" w:rsidRPr="00AF29D7" w:rsidRDefault="00AF29D7" w:rsidP="00AF29D7">
            <w:pPr>
              <w:pStyle w:val="Listenabsatz"/>
              <w:numPr>
                <w:ilvl w:val="0"/>
                <w:numId w:val="12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служба безопасности</w:t>
            </w:r>
          </w:p>
          <w:p w:rsidR="00AF29D7" w:rsidRPr="00AE5BCE" w:rsidRDefault="00EB665D" w:rsidP="00AF29D7">
            <w:pPr>
              <w:pStyle w:val="Listenabsatz"/>
              <w:numPr>
                <w:ilvl w:val="0"/>
                <w:numId w:val="12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внутренние отделы обеспечения работы ТКЦ КП (бухгалтерия,</w:t>
            </w:r>
            <w:r w:rsidR="00AE5BCE">
              <w:rPr>
                <w:lang w:val="ru-RU" w:eastAsia="de-DE"/>
              </w:rPr>
              <w:t xml:space="preserve"> отдел кадров,</w:t>
            </w:r>
            <w:r w:rsidRPr="00AF29D7">
              <w:rPr>
                <w:lang w:val="ru-RU" w:eastAsia="de-DE"/>
              </w:rPr>
              <w:t xml:space="preserve"> статистический отдел, отдел по работе с фермерскими хозяйствами, рекламный отдел, технические и ремонтные службы и т.д.)</w:t>
            </w:r>
          </w:p>
          <w:p w:rsidR="00AF29D7" w:rsidRPr="00AE5BCE" w:rsidRDefault="00AF29D7" w:rsidP="00D053C4">
            <w:pPr>
              <w:jc w:val="left"/>
              <w:rPr>
                <w:lang w:val="ru-RU" w:eastAsia="de-DE"/>
              </w:rPr>
            </w:pPr>
          </w:p>
          <w:p w:rsidR="00AF29D7" w:rsidRPr="00AF29D7" w:rsidRDefault="002503DC" w:rsidP="00AF29D7">
            <w:pPr>
              <w:pStyle w:val="Listenabsatz"/>
              <w:numPr>
                <w:ilvl w:val="0"/>
                <w:numId w:val="12"/>
              </w:numPr>
              <w:jc w:val="left"/>
              <w:rPr>
                <w:lang w:val="ru-RU" w:eastAsia="de-DE"/>
              </w:rPr>
            </w:pPr>
            <w:r w:rsidRPr="00AF29D7">
              <w:rPr>
                <w:lang w:val="ru-RU" w:eastAsia="de-DE"/>
              </w:rPr>
              <w:t>комната отдыха для сотрудников</w:t>
            </w:r>
          </w:p>
          <w:p w:rsidR="00FC3F02" w:rsidRPr="00FC3F02" w:rsidRDefault="002503DC" w:rsidP="00FC3F02">
            <w:pPr>
              <w:pStyle w:val="Listenabsatz"/>
              <w:numPr>
                <w:ilvl w:val="0"/>
                <w:numId w:val="12"/>
              </w:numPr>
              <w:jc w:val="left"/>
              <w:rPr>
                <w:lang w:val="ru-RU"/>
              </w:rPr>
            </w:pPr>
            <w:r w:rsidRPr="00AF29D7">
              <w:rPr>
                <w:lang w:val="ru-RU" w:eastAsia="de-DE"/>
              </w:rPr>
              <w:t>столовая для сотрудников</w:t>
            </w:r>
          </w:p>
        </w:tc>
      </w:tr>
    </w:tbl>
    <w:p w:rsidR="004A6A3B" w:rsidRDefault="004A6A3B">
      <w:pPr>
        <w:rPr>
          <w:lang w:val="ru-RU"/>
        </w:rPr>
      </w:pPr>
    </w:p>
    <w:p w:rsidR="004A6A3B" w:rsidRDefault="004A6A3B">
      <w:pPr>
        <w:rPr>
          <w:lang w:val="ru-RU"/>
        </w:rPr>
      </w:pPr>
      <w:r>
        <w:rPr>
          <w:lang w:val="ru-RU"/>
        </w:rPr>
        <w:br w:type="page"/>
      </w:r>
    </w:p>
    <w:p w:rsidR="004A6A3B" w:rsidRPr="004A6A3B" w:rsidRDefault="004A6A3B">
      <w:pPr>
        <w:rPr>
          <w:lang w:val="ru-RU"/>
        </w:rPr>
      </w:pPr>
    </w:p>
    <w:tbl>
      <w:tblPr>
        <w:tblStyle w:val="Tabellengitternetz"/>
        <w:tblW w:w="0" w:type="auto"/>
        <w:tblLook w:val="04A0"/>
      </w:tblPr>
      <w:tblGrid>
        <w:gridCol w:w="2376"/>
        <w:gridCol w:w="6804"/>
      </w:tblGrid>
      <w:tr w:rsidR="003B119D" w:rsidTr="003B119D">
        <w:trPr>
          <w:trHeight w:val="231"/>
        </w:trPr>
        <w:tc>
          <w:tcPr>
            <w:tcW w:w="2376" w:type="dxa"/>
          </w:tcPr>
          <w:p w:rsidR="007836DC" w:rsidRDefault="007836DC" w:rsidP="003B119D">
            <w:pPr>
              <w:jc w:val="left"/>
              <w:rPr>
                <w:lang w:val="ru-RU" w:eastAsia="de-DE"/>
              </w:rPr>
            </w:pPr>
          </w:p>
          <w:p w:rsidR="00AF29D7" w:rsidRPr="00417429" w:rsidRDefault="00AF29D7" w:rsidP="003B119D">
            <w:pPr>
              <w:jc w:val="left"/>
              <w:rPr>
                <w:b/>
                <w:lang w:eastAsia="de-DE"/>
              </w:rPr>
            </w:pPr>
            <w:r w:rsidRPr="00417429">
              <w:rPr>
                <w:b/>
                <w:lang w:val="ru-RU" w:eastAsia="de-DE"/>
              </w:rPr>
              <w:t>ТКЦ –</w:t>
            </w:r>
          </w:p>
          <w:p w:rsidR="003B119D" w:rsidRDefault="00AF29D7" w:rsidP="003B119D">
            <w:pPr>
              <w:jc w:val="left"/>
              <w:rPr>
                <w:lang w:val="ru-RU"/>
              </w:rPr>
            </w:pPr>
            <w:r w:rsidRPr="00417429">
              <w:rPr>
                <w:b/>
                <w:lang w:val="ru-RU" w:eastAsia="de-DE"/>
              </w:rPr>
              <w:t>ПАРТНЁР</w:t>
            </w:r>
          </w:p>
        </w:tc>
        <w:tc>
          <w:tcPr>
            <w:tcW w:w="6804" w:type="dxa"/>
          </w:tcPr>
          <w:p w:rsidR="00F0679A" w:rsidRPr="00F0679A" w:rsidRDefault="00AF29D7" w:rsidP="00F0679A">
            <w:pPr>
              <w:pStyle w:val="Listenabsatz"/>
              <w:numPr>
                <w:ilvl w:val="0"/>
                <w:numId w:val="13"/>
              </w:numPr>
              <w:jc w:val="left"/>
              <w:rPr>
                <w:lang w:val="ru-RU" w:eastAsia="de-DE"/>
              </w:rPr>
            </w:pPr>
            <w:r w:rsidRPr="00F0679A">
              <w:rPr>
                <w:lang w:val="ru-RU" w:eastAsia="de-DE"/>
              </w:rPr>
              <w:t xml:space="preserve">кто станет </w:t>
            </w:r>
            <w:r w:rsidR="00C26E46">
              <w:rPr>
                <w:lang w:val="ru-RU" w:eastAsia="de-DE"/>
              </w:rPr>
              <w:t xml:space="preserve">независимым </w:t>
            </w:r>
            <w:r w:rsidRPr="00F0679A">
              <w:rPr>
                <w:lang w:val="ru-RU" w:eastAsia="de-DE"/>
              </w:rPr>
              <w:t xml:space="preserve">партнёром ТКЦ </w:t>
            </w:r>
            <w:r w:rsidR="00F0679A" w:rsidRPr="00F0679A">
              <w:rPr>
                <w:lang w:val="ru-RU" w:eastAsia="de-DE"/>
              </w:rPr>
              <w:t xml:space="preserve">- </w:t>
            </w:r>
            <w:r w:rsidR="00F0679A">
              <w:rPr>
                <w:lang w:val="ru-RU" w:eastAsia="de-DE"/>
              </w:rPr>
              <w:t>решает тендер</w:t>
            </w:r>
            <w:r w:rsidR="00F0679A" w:rsidRPr="00F0679A">
              <w:rPr>
                <w:lang w:val="ru-RU" w:eastAsia="de-DE"/>
              </w:rPr>
              <w:t>:</w:t>
            </w:r>
            <w:r w:rsidR="00F0679A" w:rsidRPr="00F0679A">
              <w:rPr>
                <w:lang w:val="ru-RU" w:eastAsia="de-DE"/>
              </w:rPr>
              <w:br/>
            </w:r>
            <w:r w:rsidRPr="00F0679A">
              <w:rPr>
                <w:b/>
                <w:lang w:val="ru-RU" w:eastAsia="de-DE"/>
              </w:rPr>
              <w:t>в предложении потенциального партнёра должны быть отражены</w:t>
            </w:r>
            <w:r w:rsidR="00F0679A" w:rsidRPr="00F0679A">
              <w:rPr>
                <w:b/>
                <w:lang w:val="ru-RU" w:eastAsia="de-DE"/>
              </w:rPr>
              <w:t xml:space="preserve"> пункты, созвучные главной цели </w:t>
            </w:r>
            <w:r w:rsidRPr="00F0679A">
              <w:rPr>
                <w:b/>
                <w:lang w:val="ru-RU" w:eastAsia="de-DE"/>
              </w:rPr>
              <w:t>ТКЦ</w:t>
            </w:r>
          </w:p>
          <w:p w:rsidR="00F0679A" w:rsidRPr="00F0679A" w:rsidRDefault="00AF29D7" w:rsidP="00F0679A">
            <w:pPr>
              <w:pStyle w:val="Listenabsatz"/>
              <w:numPr>
                <w:ilvl w:val="0"/>
                <w:numId w:val="13"/>
              </w:numPr>
              <w:jc w:val="left"/>
              <w:rPr>
                <w:lang w:val="ru-RU" w:eastAsia="de-DE"/>
              </w:rPr>
            </w:pPr>
            <w:r w:rsidRPr="00F0679A">
              <w:rPr>
                <w:lang w:val="ru-RU" w:eastAsia="de-DE"/>
              </w:rPr>
              <w:t>партнёр предлагает свою программу льгот для социально незащищённых категорий граждан</w:t>
            </w:r>
          </w:p>
          <w:p w:rsidR="00F0679A" w:rsidRPr="00F0679A" w:rsidRDefault="00AF29D7" w:rsidP="00F0679A">
            <w:pPr>
              <w:pStyle w:val="Listenabsatz"/>
              <w:numPr>
                <w:ilvl w:val="0"/>
                <w:numId w:val="13"/>
              </w:numPr>
              <w:jc w:val="left"/>
              <w:rPr>
                <w:lang w:val="ru-RU" w:eastAsia="de-DE"/>
              </w:rPr>
            </w:pPr>
            <w:r w:rsidRPr="00F0679A">
              <w:rPr>
                <w:lang w:val="ru-RU" w:eastAsia="de-DE"/>
              </w:rPr>
              <w:t xml:space="preserve">партнёры принимают к оплате купоны ТКЦ </w:t>
            </w:r>
            <w:r w:rsidR="005F79C3" w:rsidRPr="005F79C3">
              <w:rPr>
                <w:lang w:val="ru-RU" w:eastAsia="de-DE"/>
              </w:rPr>
              <w:t xml:space="preserve"> </w:t>
            </w:r>
            <w:r w:rsidRPr="00F0679A">
              <w:rPr>
                <w:lang w:val="ru-RU" w:eastAsia="de-DE"/>
              </w:rPr>
              <w:t>до 100% стоимости товара или услуги</w:t>
            </w:r>
          </w:p>
          <w:p w:rsidR="00F0679A" w:rsidRPr="00F0679A" w:rsidRDefault="00AF29D7" w:rsidP="00F0679A">
            <w:pPr>
              <w:pStyle w:val="Listenabsatz"/>
              <w:numPr>
                <w:ilvl w:val="0"/>
                <w:numId w:val="13"/>
              </w:numPr>
              <w:jc w:val="left"/>
              <w:rPr>
                <w:lang w:val="ru-RU" w:eastAsia="de-DE"/>
              </w:rPr>
            </w:pPr>
            <w:r w:rsidRPr="00F0679A">
              <w:rPr>
                <w:lang w:val="ru-RU" w:eastAsia="de-DE"/>
              </w:rPr>
              <w:t>партнёрами ТКЦ являются представители разных направлений и отрослей</w:t>
            </w:r>
          </w:p>
          <w:p w:rsidR="003B119D" w:rsidRPr="00E5206B" w:rsidRDefault="00E5206B" w:rsidP="00F0679A">
            <w:pPr>
              <w:pStyle w:val="Listenabsatz"/>
              <w:numPr>
                <w:ilvl w:val="0"/>
                <w:numId w:val="13"/>
              </w:numPr>
              <w:jc w:val="left"/>
              <w:rPr>
                <w:lang w:val="ru-RU" w:eastAsia="de-DE"/>
              </w:rPr>
            </w:pPr>
            <w:r w:rsidRPr="00F0679A">
              <w:rPr>
                <w:lang w:val="ru-RU" w:eastAsia="de-DE"/>
              </w:rPr>
              <w:t xml:space="preserve">в ТКЦ </w:t>
            </w:r>
            <w:r w:rsidR="00F0679A" w:rsidRPr="00F0679A">
              <w:rPr>
                <w:lang w:val="ru-RU" w:eastAsia="de-DE"/>
              </w:rPr>
              <w:t>существует только один представитель определённой отросли</w:t>
            </w:r>
          </w:p>
          <w:p w:rsidR="0015755C" w:rsidRPr="0015755C" w:rsidRDefault="0015755C" w:rsidP="003B17B3">
            <w:pPr>
              <w:pStyle w:val="Listenabsatz"/>
              <w:numPr>
                <w:ilvl w:val="0"/>
                <w:numId w:val="13"/>
              </w:numPr>
              <w:spacing w:line="240" w:lineRule="atLeast"/>
              <w:jc w:val="left"/>
              <w:rPr>
                <w:lang w:val="ru-RU" w:eastAsia="de-DE"/>
              </w:rPr>
            </w:pPr>
            <w:r>
              <w:rPr>
                <w:lang w:val="ru-RU" w:eastAsia="de-DE"/>
              </w:rPr>
              <w:t>договор о сотрудничестве, заключенный между ТКЦ и партнёром, не ограничевает права обеих сторон на работу с другими партнёрами, предприятиями, организациями и физическими лицами</w:t>
            </w:r>
          </w:p>
          <w:p w:rsidR="00F0679A" w:rsidRPr="0015755C" w:rsidRDefault="00F0679A" w:rsidP="003B17B3">
            <w:pPr>
              <w:spacing w:line="240" w:lineRule="atLeast"/>
              <w:jc w:val="left"/>
              <w:rPr>
                <w:lang w:val="ru-RU" w:eastAsia="de-DE"/>
              </w:rPr>
            </w:pPr>
          </w:p>
          <w:p w:rsidR="00F0679A" w:rsidRPr="00856D88" w:rsidRDefault="00F0679A" w:rsidP="00856D88">
            <w:pPr>
              <w:pStyle w:val="Listenabsatz"/>
              <w:numPr>
                <w:ilvl w:val="0"/>
                <w:numId w:val="14"/>
              </w:numPr>
              <w:jc w:val="left"/>
              <w:rPr>
                <w:lang w:val="ru-RU" w:eastAsia="de-DE"/>
              </w:rPr>
            </w:pPr>
            <w:r w:rsidRPr="00856D88">
              <w:rPr>
                <w:lang w:val="ru-RU" w:eastAsia="de-DE"/>
              </w:rPr>
              <w:t>первые 6 месяцев партнёр не платит арендную плату за место</w:t>
            </w:r>
            <w:r w:rsidR="00B64547">
              <w:rPr>
                <w:lang w:val="ru-RU" w:eastAsia="de-DE"/>
              </w:rPr>
              <w:t xml:space="preserve">; </w:t>
            </w:r>
            <w:r w:rsidR="00C26E46">
              <w:rPr>
                <w:lang w:val="ru-RU" w:eastAsia="de-DE"/>
              </w:rPr>
              <w:t>он платит</w:t>
            </w:r>
            <w:r w:rsidR="00B64547">
              <w:rPr>
                <w:lang w:val="ru-RU" w:eastAsia="de-DE"/>
              </w:rPr>
              <w:t xml:space="preserve"> </w:t>
            </w:r>
            <w:r w:rsidR="00C26E46">
              <w:rPr>
                <w:lang w:val="ru-RU" w:eastAsia="de-DE"/>
              </w:rPr>
              <w:t xml:space="preserve">за </w:t>
            </w:r>
            <w:r w:rsidR="00B64547">
              <w:rPr>
                <w:lang w:val="ru-RU" w:eastAsia="de-DE"/>
              </w:rPr>
              <w:t>коммунальны</w:t>
            </w:r>
            <w:r w:rsidR="00C26E46">
              <w:rPr>
                <w:lang w:val="ru-RU" w:eastAsia="de-DE"/>
              </w:rPr>
              <w:t>е</w:t>
            </w:r>
            <w:r w:rsidR="00B64547">
              <w:rPr>
                <w:lang w:val="ru-RU" w:eastAsia="de-DE"/>
              </w:rPr>
              <w:t xml:space="preserve"> </w:t>
            </w:r>
            <w:r w:rsidR="00C26E46">
              <w:rPr>
                <w:lang w:val="ru-RU" w:eastAsia="de-DE"/>
              </w:rPr>
              <w:t>услуги и несёт собственные расходы (например, з/плата его сотрудников)</w:t>
            </w:r>
          </w:p>
          <w:p w:rsidR="00F0679A" w:rsidRPr="00B64547" w:rsidRDefault="00B64547" w:rsidP="00856D88">
            <w:pPr>
              <w:pStyle w:val="Listenabsatz"/>
              <w:numPr>
                <w:ilvl w:val="0"/>
                <w:numId w:val="14"/>
              </w:numPr>
              <w:jc w:val="left"/>
              <w:rPr>
                <w:lang w:val="ru-RU" w:eastAsia="de-DE"/>
              </w:rPr>
            </w:pPr>
            <w:r>
              <w:rPr>
                <w:lang w:val="ru-RU" w:eastAsia="de-DE"/>
              </w:rPr>
              <w:t xml:space="preserve">затем </w:t>
            </w:r>
            <w:r w:rsidR="00F0679A" w:rsidRPr="00856D88">
              <w:rPr>
                <w:lang w:val="ru-RU" w:eastAsia="de-DE"/>
              </w:rPr>
              <w:t>партнёры арендуют место за месячное отчисление определённого процента с дохода (не с оборота)</w:t>
            </w:r>
          </w:p>
          <w:p w:rsidR="00F0679A" w:rsidRPr="00856D88" w:rsidRDefault="00F0679A" w:rsidP="00856D88">
            <w:pPr>
              <w:pStyle w:val="Listenabsatz"/>
              <w:numPr>
                <w:ilvl w:val="0"/>
                <w:numId w:val="14"/>
              </w:numPr>
              <w:jc w:val="left"/>
              <w:rPr>
                <w:lang w:val="ru-RU" w:eastAsia="de-DE"/>
              </w:rPr>
            </w:pPr>
            <w:r w:rsidRPr="00856D88">
              <w:rPr>
                <w:lang w:val="ru-RU" w:eastAsia="de-DE"/>
              </w:rPr>
              <w:t>через определённый промежуток времени</w:t>
            </w:r>
            <w:r w:rsidRPr="00886000">
              <w:rPr>
                <w:lang w:eastAsia="de-DE"/>
              </w:rPr>
              <w:t> </w:t>
            </w:r>
            <w:r w:rsidRPr="00856D88">
              <w:rPr>
                <w:lang w:val="ru-RU" w:eastAsia="de-DE"/>
              </w:rPr>
              <w:t xml:space="preserve"> -</w:t>
            </w:r>
            <w:r w:rsidRPr="00886000">
              <w:rPr>
                <w:lang w:eastAsia="de-DE"/>
              </w:rPr>
              <w:t> </w:t>
            </w:r>
            <w:r w:rsidRPr="00856D88">
              <w:rPr>
                <w:lang w:val="ru-RU" w:eastAsia="de-DE"/>
              </w:rPr>
              <w:t xml:space="preserve"> по низкой фиксированной цене, размер которой зависит от профиля партнёра;</w:t>
            </w:r>
          </w:p>
          <w:p w:rsidR="009F6457" w:rsidRDefault="00F0679A" w:rsidP="00856D88">
            <w:pPr>
              <w:pStyle w:val="Listenabsatz"/>
              <w:numPr>
                <w:ilvl w:val="0"/>
                <w:numId w:val="14"/>
              </w:numPr>
              <w:jc w:val="left"/>
              <w:rPr>
                <w:lang w:val="ru-RU" w:eastAsia="de-DE"/>
              </w:rPr>
            </w:pPr>
            <w:r w:rsidRPr="00856D88">
              <w:rPr>
                <w:lang w:val="ru-RU" w:eastAsia="de-DE"/>
              </w:rPr>
              <w:t>партнёр</w:t>
            </w:r>
            <w:r w:rsidRPr="00886000">
              <w:rPr>
                <w:lang w:eastAsia="de-DE"/>
              </w:rPr>
              <w:t> </w:t>
            </w:r>
            <w:r w:rsidRPr="00856D88">
              <w:rPr>
                <w:lang w:val="ru-RU" w:eastAsia="de-DE"/>
              </w:rPr>
              <w:t xml:space="preserve"> рекламируется в ТКЦ, в том числе,</w:t>
            </w:r>
            <w:r w:rsidR="009F6457">
              <w:rPr>
                <w:lang w:val="ru-RU" w:eastAsia="de-DE"/>
              </w:rPr>
              <w:t xml:space="preserve"> бесплатно</w:t>
            </w:r>
          </w:p>
          <w:p w:rsidR="00F0679A" w:rsidRPr="00856D88" w:rsidRDefault="00F0679A" w:rsidP="00856D88">
            <w:pPr>
              <w:pStyle w:val="Listenabsatz"/>
              <w:numPr>
                <w:ilvl w:val="0"/>
                <w:numId w:val="14"/>
              </w:numPr>
              <w:jc w:val="left"/>
              <w:rPr>
                <w:lang w:val="ru-RU" w:eastAsia="de-DE"/>
              </w:rPr>
            </w:pPr>
            <w:r w:rsidRPr="00856D88">
              <w:rPr>
                <w:lang w:val="ru-RU" w:eastAsia="de-DE"/>
              </w:rPr>
              <w:t>партнёр и его сотрудники</w:t>
            </w:r>
            <w:r w:rsidRPr="00886000">
              <w:rPr>
                <w:lang w:eastAsia="de-DE"/>
              </w:rPr>
              <w:t> </w:t>
            </w:r>
            <w:r w:rsidRPr="00856D88">
              <w:rPr>
                <w:lang w:val="ru-RU" w:eastAsia="de-DE"/>
              </w:rPr>
              <w:t xml:space="preserve"> имеют скидки на пользование всеми услугами в ТКЦ и у других партнёров,</w:t>
            </w:r>
          </w:p>
          <w:p w:rsidR="00F0679A" w:rsidRPr="00856D88" w:rsidRDefault="00F0679A" w:rsidP="003B17B3">
            <w:pPr>
              <w:pStyle w:val="Listenabsatz"/>
              <w:numPr>
                <w:ilvl w:val="0"/>
                <w:numId w:val="14"/>
              </w:numPr>
              <w:spacing w:line="240" w:lineRule="atLeast"/>
              <w:jc w:val="left"/>
              <w:rPr>
                <w:lang w:val="ru-RU"/>
              </w:rPr>
            </w:pPr>
            <w:r w:rsidRPr="00856D88">
              <w:rPr>
                <w:lang w:val="ru-RU" w:eastAsia="de-DE"/>
              </w:rPr>
              <w:t>пользуются столовой ТКЦ для сотрудников на равных условиях</w:t>
            </w:r>
          </w:p>
          <w:p w:rsidR="00F0679A" w:rsidRPr="00F0679A" w:rsidRDefault="00F0679A" w:rsidP="003B17B3">
            <w:pPr>
              <w:spacing w:line="240" w:lineRule="atLeast"/>
              <w:jc w:val="left"/>
              <w:rPr>
                <w:lang w:val="ru-RU"/>
              </w:rPr>
            </w:pPr>
          </w:p>
          <w:p w:rsidR="00F0679A" w:rsidRPr="00F0679A" w:rsidRDefault="00173240" w:rsidP="003B17B3">
            <w:pPr>
              <w:spacing w:line="240" w:lineRule="atLeast"/>
              <w:jc w:val="left"/>
              <w:rPr>
                <w:lang w:val="ru-RU"/>
              </w:rPr>
            </w:pPr>
            <w:r w:rsidRPr="00886000">
              <w:rPr>
                <w:lang w:val="ru-RU" w:eastAsia="de-DE"/>
              </w:rPr>
              <w:t>в ТКЦ представлены следующие партнёрские представительства:</w:t>
            </w:r>
          </w:p>
          <w:p w:rsidR="00173240" w:rsidRPr="00581B80" w:rsidRDefault="00173240" w:rsidP="003B17B3">
            <w:pPr>
              <w:spacing w:line="240" w:lineRule="atLeast"/>
              <w:jc w:val="left"/>
              <w:rPr>
                <w:lang w:val="ru-RU" w:eastAsia="de-DE"/>
              </w:rPr>
            </w:pPr>
          </w:p>
          <w:p w:rsidR="00F0679A" w:rsidRPr="00FF21A7" w:rsidRDefault="00173240" w:rsidP="003B17B3">
            <w:pPr>
              <w:pStyle w:val="Listenabsatz"/>
              <w:numPr>
                <w:ilvl w:val="0"/>
                <w:numId w:val="15"/>
              </w:numPr>
              <w:spacing w:line="240" w:lineRule="atLeast"/>
              <w:jc w:val="left"/>
              <w:rPr>
                <w:lang w:val="ru-RU"/>
              </w:rPr>
            </w:pPr>
            <w:r w:rsidRPr="00FF21A7">
              <w:rPr>
                <w:lang w:val="ru-RU" w:eastAsia="de-DE"/>
              </w:rPr>
              <w:t>аптека, фитоаптека</w:t>
            </w:r>
          </w:p>
          <w:p w:rsidR="00173240" w:rsidRPr="00FF21A7" w:rsidRDefault="00173240" w:rsidP="00FF21A7">
            <w:pPr>
              <w:pStyle w:val="Listenabsatz"/>
              <w:numPr>
                <w:ilvl w:val="0"/>
                <w:numId w:val="15"/>
              </w:numPr>
              <w:jc w:val="left"/>
              <w:rPr>
                <w:lang w:val="ru-RU" w:eastAsia="de-DE"/>
              </w:rPr>
            </w:pPr>
            <w:r w:rsidRPr="00FF21A7">
              <w:rPr>
                <w:lang w:val="ru-RU" w:eastAsia="de-DE"/>
              </w:rPr>
              <w:t>медицинский центр</w:t>
            </w:r>
          </w:p>
          <w:p w:rsidR="00173240" w:rsidRPr="00FF21A7" w:rsidRDefault="00691D1F" w:rsidP="00FF21A7">
            <w:pPr>
              <w:pStyle w:val="Listenabsatz"/>
              <w:numPr>
                <w:ilvl w:val="0"/>
                <w:numId w:val="15"/>
              </w:numPr>
              <w:jc w:val="left"/>
              <w:rPr>
                <w:lang w:val="ru-RU"/>
              </w:rPr>
            </w:pPr>
            <w:r>
              <w:rPr>
                <w:lang w:val="ru-RU" w:eastAsia="de-DE"/>
              </w:rPr>
              <w:t>стомат</w:t>
            </w:r>
            <w:r w:rsidR="00173240" w:rsidRPr="00FF21A7">
              <w:rPr>
                <w:lang w:val="ru-RU" w:eastAsia="de-DE"/>
              </w:rPr>
              <w:t>ологический центр</w:t>
            </w:r>
          </w:p>
          <w:p w:rsidR="00173240" w:rsidRPr="00FF21A7" w:rsidRDefault="00173240" w:rsidP="00FF21A7">
            <w:pPr>
              <w:pStyle w:val="Listenabsatz"/>
              <w:numPr>
                <w:ilvl w:val="0"/>
                <w:numId w:val="15"/>
              </w:numPr>
              <w:jc w:val="left"/>
              <w:rPr>
                <w:lang w:val="ru-RU"/>
              </w:rPr>
            </w:pPr>
            <w:r w:rsidRPr="00FF21A7">
              <w:rPr>
                <w:lang w:val="ru-RU" w:eastAsia="de-DE"/>
              </w:rPr>
              <w:t>одежда</w:t>
            </w:r>
            <w:r w:rsidR="00206407">
              <w:rPr>
                <w:lang w:val="ru-RU" w:eastAsia="de-DE"/>
              </w:rPr>
              <w:t>: женская, мужская, детская, верхняя</w:t>
            </w:r>
          </w:p>
          <w:p w:rsidR="00173240" w:rsidRPr="00FF21A7" w:rsidRDefault="00173240" w:rsidP="00FF21A7">
            <w:pPr>
              <w:pStyle w:val="Listenabsatz"/>
              <w:numPr>
                <w:ilvl w:val="0"/>
                <w:numId w:val="15"/>
              </w:numPr>
              <w:jc w:val="left"/>
              <w:rPr>
                <w:lang w:val="ru-RU"/>
              </w:rPr>
            </w:pPr>
            <w:r w:rsidRPr="00FF21A7">
              <w:rPr>
                <w:lang w:val="ru-RU" w:eastAsia="de-DE"/>
              </w:rPr>
              <w:t>обувь</w:t>
            </w:r>
            <w:r w:rsidR="00691D1F">
              <w:rPr>
                <w:lang w:val="ru-RU" w:eastAsia="de-DE"/>
              </w:rPr>
              <w:t xml:space="preserve"> + ремонт обуви</w:t>
            </w:r>
            <w:r w:rsidR="001C524D">
              <w:rPr>
                <w:lang w:val="ru-RU" w:eastAsia="de-DE"/>
              </w:rPr>
              <w:t xml:space="preserve"> (и др. Службы бытовых услуг)</w:t>
            </w:r>
          </w:p>
          <w:p w:rsidR="00173240" w:rsidRPr="00FF21A7" w:rsidRDefault="00173240" w:rsidP="00FF21A7">
            <w:pPr>
              <w:pStyle w:val="Listenabsatz"/>
              <w:numPr>
                <w:ilvl w:val="0"/>
                <w:numId w:val="15"/>
              </w:numPr>
              <w:jc w:val="left"/>
              <w:rPr>
                <w:lang w:val="ru-RU" w:eastAsia="de-DE"/>
              </w:rPr>
            </w:pPr>
            <w:r w:rsidRPr="00FF21A7">
              <w:rPr>
                <w:lang w:val="ru-RU" w:eastAsia="de-DE"/>
              </w:rPr>
              <w:t>хозтовары</w:t>
            </w:r>
          </w:p>
          <w:p w:rsidR="00173240" w:rsidRPr="00FF21A7" w:rsidRDefault="00173240" w:rsidP="00FF21A7">
            <w:pPr>
              <w:pStyle w:val="Listenabsatz"/>
              <w:numPr>
                <w:ilvl w:val="0"/>
                <w:numId w:val="15"/>
              </w:numPr>
              <w:jc w:val="left"/>
              <w:rPr>
                <w:lang w:val="ru-RU"/>
              </w:rPr>
            </w:pPr>
            <w:r w:rsidRPr="00FF21A7">
              <w:rPr>
                <w:lang w:val="ru-RU" w:eastAsia="de-DE"/>
              </w:rPr>
              <w:t>стройтовары</w:t>
            </w:r>
          </w:p>
          <w:p w:rsidR="00173240" w:rsidRPr="00FF21A7" w:rsidRDefault="00173240" w:rsidP="00FF21A7">
            <w:pPr>
              <w:pStyle w:val="Listenabsatz"/>
              <w:numPr>
                <w:ilvl w:val="0"/>
                <w:numId w:val="15"/>
              </w:numPr>
              <w:jc w:val="left"/>
              <w:rPr>
                <w:lang w:val="ru-RU"/>
              </w:rPr>
            </w:pPr>
            <w:r w:rsidRPr="00FF21A7">
              <w:rPr>
                <w:lang w:val="ru-RU" w:eastAsia="de-DE"/>
              </w:rPr>
              <w:t>товары для огородника</w:t>
            </w:r>
          </w:p>
          <w:p w:rsidR="00173240" w:rsidRPr="00FF21A7" w:rsidRDefault="00173240" w:rsidP="00FF21A7">
            <w:pPr>
              <w:pStyle w:val="Listenabsatz"/>
              <w:numPr>
                <w:ilvl w:val="0"/>
                <w:numId w:val="15"/>
              </w:numPr>
              <w:jc w:val="left"/>
              <w:rPr>
                <w:lang w:val="ru-RU"/>
              </w:rPr>
            </w:pPr>
            <w:r w:rsidRPr="00FF21A7">
              <w:rPr>
                <w:lang w:val="ru-RU" w:eastAsia="de-DE"/>
              </w:rPr>
              <w:t>товары для туризма</w:t>
            </w:r>
          </w:p>
          <w:p w:rsidR="00173240" w:rsidRPr="00FF21A7" w:rsidRDefault="00173240" w:rsidP="00FF21A7">
            <w:pPr>
              <w:pStyle w:val="Listenabsatz"/>
              <w:numPr>
                <w:ilvl w:val="0"/>
                <w:numId w:val="15"/>
              </w:numPr>
              <w:jc w:val="left"/>
              <w:rPr>
                <w:lang w:val="ru-RU"/>
              </w:rPr>
            </w:pPr>
            <w:r w:rsidRPr="00FF21A7">
              <w:rPr>
                <w:lang w:val="ru-RU" w:eastAsia="de-DE"/>
              </w:rPr>
              <w:t>туроператор по России</w:t>
            </w:r>
          </w:p>
          <w:p w:rsidR="00173240" w:rsidRPr="00FF21A7" w:rsidRDefault="00173240" w:rsidP="00FF21A7">
            <w:pPr>
              <w:pStyle w:val="Listenabsatz"/>
              <w:numPr>
                <w:ilvl w:val="0"/>
                <w:numId w:val="15"/>
              </w:numPr>
              <w:jc w:val="left"/>
              <w:rPr>
                <w:lang w:val="ru-RU"/>
              </w:rPr>
            </w:pPr>
            <w:r w:rsidRPr="00FF21A7">
              <w:rPr>
                <w:lang w:val="ru-RU" w:eastAsia="de-DE"/>
              </w:rPr>
              <w:t>изделия народных промыслов</w:t>
            </w:r>
          </w:p>
          <w:p w:rsidR="00173240" w:rsidRPr="00FF21A7" w:rsidRDefault="00173240" w:rsidP="00FF21A7">
            <w:pPr>
              <w:pStyle w:val="Listenabsatz"/>
              <w:numPr>
                <w:ilvl w:val="0"/>
                <w:numId w:val="15"/>
              </w:numPr>
              <w:jc w:val="left"/>
              <w:rPr>
                <w:lang w:val="ru-RU"/>
              </w:rPr>
            </w:pPr>
            <w:r w:rsidRPr="00FF21A7">
              <w:rPr>
                <w:lang w:val="ru-RU" w:eastAsia="de-DE"/>
              </w:rPr>
              <w:t>рабочие инструменты для народных промыслов</w:t>
            </w:r>
          </w:p>
          <w:p w:rsidR="00173240" w:rsidRPr="00FF21A7" w:rsidRDefault="00173240" w:rsidP="00FF21A7">
            <w:pPr>
              <w:pStyle w:val="Listenabsatz"/>
              <w:numPr>
                <w:ilvl w:val="0"/>
                <w:numId w:val="15"/>
              </w:numPr>
              <w:jc w:val="left"/>
              <w:rPr>
                <w:lang w:val="ru-RU"/>
              </w:rPr>
            </w:pPr>
            <w:r w:rsidRPr="00FF21A7">
              <w:rPr>
                <w:lang w:val="ru-RU" w:eastAsia="de-DE"/>
              </w:rPr>
              <w:t>интернетусиление для отдалённых местностей</w:t>
            </w:r>
          </w:p>
          <w:p w:rsidR="00173240" w:rsidRPr="00581B80" w:rsidRDefault="00173240" w:rsidP="00FF21A7">
            <w:pPr>
              <w:pStyle w:val="Listenabsatz"/>
              <w:numPr>
                <w:ilvl w:val="0"/>
                <w:numId w:val="15"/>
              </w:numPr>
              <w:jc w:val="left"/>
              <w:rPr>
                <w:lang w:val="ru-RU" w:eastAsia="de-DE"/>
              </w:rPr>
            </w:pPr>
            <w:r w:rsidRPr="00FF21A7">
              <w:rPr>
                <w:lang w:val="ru-RU" w:eastAsia="de-DE"/>
              </w:rPr>
              <w:t>энергосберегающие технологии (заказ и монтаж)</w:t>
            </w:r>
          </w:p>
          <w:p w:rsidR="00173240" w:rsidRDefault="00FF21A7" w:rsidP="00FF21A7">
            <w:pPr>
              <w:pStyle w:val="Listenabsatz"/>
              <w:numPr>
                <w:ilvl w:val="0"/>
                <w:numId w:val="15"/>
              </w:numPr>
              <w:jc w:val="left"/>
              <w:rPr>
                <w:lang w:eastAsia="de-DE"/>
              </w:rPr>
            </w:pPr>
            <w:r w:rsidRPr="00FF21A7">
              <w:rPr>
                <w:lang w:val="ru-RU" w:eastAsia="de-DE"/>
              </w:rPr>
              <w:t>сельхозтехника - под заказ</w:t>
            </w:r>
          </w:p>
          <w:p w:rsidR="00173240" w:rsidRPr="00FF21A7" w:rsidRDefault="00FF21A7" w:rsidP="00FF21A7">
            <w:pPr>
              <w:pStyle w:val="Listenabsatz"/>
              <w:numPr>
                <w:ilvl w:val="0"/>
                <w:numId w:val="15"/>
              </w:numPr>
              <w:jc w:val="left"/>
              <w:rPr>
                <w:lang w:val="ru-RU" w:eastAsia="de-DE"/>
              </w:rPr>
            </w:pPr>
            <w:r w:rsidRPr="00FF21A7">
              <w:rPr>
                <w:lang w:val="ru-RU" w:eastAsia="de-DE"/>
              </w:rPr>
              <w:t>строительство изб и экодомов (например, самана)</w:t>
            </w:r>
          </w:p>
          <w:p w:rsidR="00173240" w:rsidRDefault="00FF21A7" w:rsidP="00FF21A7">
            <w:pPr>
              <w:pStyle w:val="Listenabsatz"/>
              <w:numPr>
                <w:ilvl w:val="0"/>
                <w:numId w:val="15"/>
              </w:numPr>
              <w:jc w:val="left"/>
              <w:rPr>
                <w:lang w:eastAsia="de-DE"/>
              </w:rPr>
            </w:pPr>
            <w:r w:rsidRPr="00FF21A7">
              <w:rPr>
                <w:lang w:val="ru-RU" w:eastAsia="de-DE"/>
              </w:rPr>
              <w:t>корма и товары для животных</w:t>
            </w:r>
          </w:p>
          <w:p w:rsidR="007E4042" w:rsidRPr="007E4042" w:rsidRDefault="00FF21A7" w:rsidP="007E4042">
            <w:pPr>
              <w:pStyle w:val="Listenabsatz"/>
              <w:numPr>
                <w:ilvl w:val="0"/>
                <w:numId w:val="15"/>
              </w:numPr>
              <w:jc w:val="left"/>
              <w:rPr>
                <w:lang w:eastAsia="de-DE"/>
              </w:rPr>
            </w:pPr>
            <w:r w:rsidRPr="00FF21A7">
              <w:rPr>
                <w:lang w:val="ru-RU" w:eastAsia="de-DE"/>
              </w:rPr>
              <w:t>книжная лавка</w:t>
            </w:r>
          </w:p>
        </w:tc>
      </w:tr>
    </w:tbl>
    <w:p w:rsidR="007E4042" w:rsidRDefault="007E4042">
      <w:pPr>
        <w:rPr>
          <w:lang w:val="ru-RU"/>
        </w:rPr>
      </w:pPr>
    </w:p>
    <w:p w:rsidR="004A6A3B" w:rsidRPr="007E4042" w:rsidRDefault="004A6A3B">
      <w:pPr>
        <w:rPr>
          <w:lang w:val="ru-RU"/>
        </w:rPr>
      </w:pPr>
    </w:p>
    <w:tbl>
      <w:tblPr>
        <w:tblStyle w:val="Tabellengitternetz"/>
        <w:tblW w:w="0" w:type="auto"/>
        <w:tblLook w:val="04A0"/>
      </w:tblPr>
      <w:tblGrid>
        <w:gridCol w:w="2376"/>
        <w:gridCol w:w="6804"/>
      </w:tblGrid>
      <w:tr w:rsidR="003B119D" w:rsidRPr="00F16F8E" w:rsidTr="003B119D">
        <w:trPr>
          <w:trHeight w:val="231"/>
        </w:trPr>
        <w:tc>
          <w:tcPr>
            <w:tcW w:w="2376" w:type="dxa"/>
          </w:tcPr>
          <w:p w:rsidR="007836DC" w:rsidRDefault="007836DC" w:rsidP="00ED7FBD">
            <w:pPr>
              <w:jc w:val="left"/>
              <w:rPr>
                <w:lang w:val="ru-RU" w:eastAsia="de-DE"/>
              </w:rPr>
            </w:pPr>
          </w:p>
          <w:p w:rsidR="00FF21A7" w:rsidRPr="00417429" w:rsidRDefault="00FF21A7" w:rsidP="00ED7FBD">
            <w:pPr>
              <w:jc w:val="left"/>
              <w:rPr>
                <w:b/>
                <w:lang w:eastAsia="de-DE"/>
              </w:rPr>
            </w:pPr>
            <w:r w:rsidRPr="00417429">
              <w:rPr>
                <w:b/>
                <w:lang w:val="ru-RU" w:eastAsia="de-DE"/>
              </w:rPr>
              <w:t>ТКЦ –</w:t>
            </w:r>
          </w:p>
          <w:p w:rsidR="003B119D" w:rsidRDefault="00FF21A7" w:rsidP="00ED7FBD">
            <w:pPr>
              <w:jc w:val="left"/>
              <w:rPr>
                <w:lang w:val="ru-RU"/>
              </w:rPr>
            </w:pPr>
            <w:r w:rsidRPr="00417429">
              <w:rPr>
                <w:b/>
                <w:lang w:val="ru-RU" w:eastAsia="de-DE"/>
              </w:rPr>
              <w:t>КУЛЬТУРНЫЙ ЦЕНТР</w:t>
            </w:r>
          </w:p>
        </w:tc>
        <w:tc>
          <w:tcPr>
            <w:tcW w:w="6804" w:type="dxa"/>
          </w:tcPr>
          <w:p w:rsidR="00C40E29" w:rsidRPr="00C40E29" w:rsidRDefault="00ED7FBD" w:rsidP="006F0786">
            <w:pPr>
              <w:pStyle w:val="Listenabsatz"/>
              <w:numPr>
                <w:ilvl w:val="0"/>
                <w:numId w:val="27"/>
              </w:numPr>
              <w:ind w:left="360"/>
              <w:jc w:val="left"/>
              <w:rPr>
                <w:lang w:val="ru-RU" w:eastAsia="de-DE"/>
              </w:rPr>
            </w:pPr>
            <w:r w:rsidRPr="00A13DE7">
              <w:rPr>
                <w:lang w:val="ru-RU" w:eastAsia="de-DE"/>
              </w:rPr>
              <w:t>эко-зоопарк с пре</w:t>
            </w:r>
            <w:r w:rsidR="00C40E29">
              <w:rPr>
                <w:lang w:val="ru-RU" w:eastAsia="de-DE"/>
              </w:rPr>
              <w:t>дставителями региональной фауны</w:t>
            </w:r>
          </w:p>
          <w:p w:rsidR="00A109F9" w:rsidRPr="00A109F9" w:rsidRDefault="00ED7FBD" w:rsidP="00A109F9">
            <w:pPr>
              <w:pStyle w:val="Listenabsatz"/>
              <w:numPr>
                <w:ilvl w:val="1"/>
                <w:numId w:val="27"/>
              </w:numPr>
              <w:ind w:left="1080"/>
              <w:jc w:val="left"/>
              <w:rPr>
                <w:lang w:val="ru-RU" w:eastAsia="de-DE"/>
              </w:rPr>
            </w:pPr>
            <w:r w:rsidRPr="00A13DE7">
              <w:rPr>
                <w:lang w:val="ru-RU" w:eastAsia="de-DE"/>
              </w:rPr>
              <w:t>с выпуском молодняка в дикую природу</w:t>
            </w:r>
          </w:p>
          <w:p w:rsidR="00A109F9" w:rsidRDefault="00A109F9" w:rsidP="00202224">
            <w:pPr>
              <w:pStyle w:val="Listenabsatz"/>
              <w:numPr>
                <w:ilvl w:val="0"/>
                <w:numId w:val="27"/>
              </w:numPr>
              <w:spacing w:line="240" w:lineRule="atLeast"/>
              <w:ind w:left="360"/>
              <w:jc w:val="left"/>
              <w:rPr>
                <w:lang w:val="ru-RU" w:eastAsia="de-DE"/>
              </w:rPr>
            </w:pPr>
            <w:r>
              <w:rPr>
                <w:lang w:val="ru-RU" w:eastAsia="de-DE"/>
              </w:rPr>
              <w:t>Крестьянское Подворье с домашними животными</w:t>
            </w:r>
          </w:p>
          <w:p w:rsidR="00ED7FBD" w:rsidRPr="00A13DE7" w:rsidRDefault="00ED7FBD" w:rsidP="00202224">
            <w:pPr>
              <w:pStyle w:val="Listenabsatz"/>
              <w:numPr>
                <w:ilvl w:val="0"/>
                <w:numId w:val="27"/>
              </w:numPr>
              <w:spacing w:line="240" w:lineRule="atLeast"/>
              <w:ind w:left="360"/>
              <w:jc w:val="left"/>
              <w:rPr>
                <w:lang w:val="ru-RU" w:eastAsia="de-DE"/>
              </w:rPr>
            </w:pPr>
            <w:r w:rsidRPr="00A13DE7">
              <w:rPr>
                <w:lang w:val="ru-RU" w:eastAsia="de-DE"/>
              </w:rPr>
              <w:t>кафе</w:t>
            </w:r>
          </w:p>
          <w:p w:rsidR="00ED7FBD" w:rsidRPr="00A13DE7" w:rsidRDefault="00ED7FBD" w:rsidP="00202224">
            <w:pPr>
              <w:spacing w:line="240" w:lineRule="atLeast"/>
              <w:jc w:val="left"/>
              <w:rPr>
                <w:lang w:val="ru-RU" w:eastAsia="de-DE"/>
              </w:rPr>
            </w:pPr>
          </w:p>
          <w:p w:rsidR="00ED7FBD" w:rsidRPr="00A13DE7" w:rsidRDefault="00ED7FBD" w:rsidP="00202224">
            <w:pPr>
              <w:pStyle w:val="Listenabsatz"/>
              <w:numPr>
                <w:ilvl w:val="0"/>
                <w:numId w:val="27"/>
              </w:numPr>
              <w:spacing w:line="240" w:lineRule="atLeast"/>
              <w:ind w:left="360"/>
              <w:jc w:val="left"/>
              <w:rPr>
                <w:lang w:val="ru-RU" w:eastAsia="de-DE"/>
              </w:rPr>
            </w:pPr>
            <w:r w:rsidRPr="00A13DE7">
              <w:rPr>
                <w:lang w:val="ru-RU" w:eastAsia="de-DE"/>
              </w:rPr>
              <w:t>туалеты</w:t>
            </w:r>
          </w:p>
          <w:p w:rsidR="00ED7FBD" w:rsidRPr="00A13DE7" w:rsidRDefault="00ED7FBD" w:rsidP="006F0786">
            <w:pPr>
              <w:pStyle w:val="Listenabsatz"/>
              <w:numPr>
                <w:ilvl w:val="0"/>
                <w:numId w:val="27"/>
              </w:numPr>
              <w:ind w:left="360"/>
              <w:jc w:val="left"/>
              <w:rPr>
                <w:lang w:val="ru-RU" w:eastAsia="de-DE"/>
              </w:rPr>
            </w:pPr>
            <w:r w:rsidRPr="00A13DE7">
              <w:rPr>
                <w:lang w:val="ru-RU" w:eastAsia="de-DE"/>
              </w:rPr>
              <w:t>детская игровая комната с воспитателем</w:t>
            </w:r>
          </w:p>
          <w:p w:rsidR="00ED7FBD" w:rsidRPr="00A13DE7" w:rsidRDefault="00ED7FBD" w:rsidP="006F0786">
            <w:pPr>
              <w:pStyle w:val="Listenabsatz"/>
              <w:numPr>
                <w:ilvl w:val="0"/>
                <w:numId w:val="27"/>
              </w:numPr>
              <w:ind w:left="360"/>
              <w:jc w:val="left"/>
              <w:rPr>
                <w:lang w:val="ru-RU" w:eastAsia="de-DE"/>
              </w:rPr>
            </w:pPr>
            <w:r w:rsidRPr="00A13DE7">
              <w:rPr>
                <w:lang w:val="ru-RU" w:eastAsia="de-DE"/>
              </w:rPr>
              <w:t>детская площадка</w:t>
            </w:r>
          </w:p>
          <w:p w:rsidR="00ED7FBD" w:rsidRPr="00A13DE7" w:rsidRDefault="00ED7FBD" w:rsidP="00202224">
            <w:pPr>
              <w:pStyle w:val="Listenabsatz"/>
              <w:numPr>
                <w:ilvl w:val="0"/>
                <w:numId w:val="27"/>
              </w:numPr>
              <w:spacing w:line="240" w:lineRule="atLeast"/>
              <w:ind w:left="360"/>
              <w:jc w:val="left"/>
              <w:rPr>
                <w:lang w:val="ru-RU"/>
              </w:rPr>
            </w:pPr>
            <w:r w:rsidRPr="00A13DE7">
              <w:rPr>
                <w:lang w:val="ru-RU" w:eastAsia="de-DE"/>
              </w:rPr>
              <w:t>мед.пункт</w:t>
            </w:r>
          </w:p>
          <w:p w:rsidR="00ED7FBD" w:rsidRPr="00ED7FBD" w:rsidRDefault="00ED7FBD" w:rsidP="00202224">
            <w:pPr>
              <w:spacing w:line="240" w:lineRule="atLeast"/>
              <w:jc w:val="left"/>
              <w:rPr>
                <w:lang w:val="ru-RU"/>
              </w:rPr>
            </w:pPr>
          </w:p>
          <w:p w:rsidR="00ED7FBD" w:rsidRPr="006F3667" w:rsidRDefault="00ED7FBD" w:rsidP="00202224">
            <w:pPr>
              <w:pStyle w:val="Listenabsatz"/>
              <w:numPr>
                <w:ilvl w:val="0"/>
                <w:numId w:val="27"/>
              </w:numPr>
              <w:spacing w:line="240" w:lineRule="atLeast"/>
              <w:ind w:left="360" w:hanging="357"/>
              <w:jc w:val="left"/>
            </w:pPr>
            <w:r w:rsidRPr="00A13DE7">
              <w:rPr>
                <w:lang w:val="ru-RU" w:eastAsia="de-DE"/>
              </w:rPr>
              <w:t>кружки разной напр</w:t>
            </w:r>
            <w:r w:rsidR="00F16F8E">
              <w:rPr>
                <w:lang w:val="ru-RU" w:eastAsia="de-DE"/>
              </w:rPr>
              <w:t>а</w:t>
            </w:r>
            <w:r w:rsidRPr="00A13DE7">
              <w:rPr>
                <w:lang w:val="ru-RU" w:eastAsia="de-DE"/>
              </w:rPr>
              <w:t>вленности для детей, юношества, взрослых, пенсионеров и инвалидов. В частности:</w:t>
            </w:r>
          </w:p>
          <w:p w:rsidR="00ED7FBD" w:rsidRPr="00A13DE7" w:rsidRDefault="00ED7FBD" w:rsidP="00202224">
            <w:pPr>
              <w:pStyle w:val="Listenabsatz"/>
              <w:numPr>
                <w:ilvl w:val="0"/>
                <w:numId w:val="28"/>
              </w:numPr>
              <w:spacing w:line="240" w:lineRule="atLeast"/>
              <w:ind w:hanging="357"/>
              <w:jc w:val="left"/>
              <w:rPr>
                <w:lang w:val="ru-RU"/>
              </w:rPr>
            </w:pPr>
            <w:r w:rsidRPr="00A13DE7">
              <w:rPr>
                <w:lang w:val="ru-RU" w:eastAsia="de-DE"/>
              </w:rPr>
              <w:t>математика, конструкторское дело, информатика</w:t>
            </w:r>
          </w:p>
          <w:p w:rsidR="00ED7FBD" w:rsidRPr="00A13DE7" w:rsidRDefault="00ED7FBD" w:rsidP="00A13DE7">
            <w:pPr>
              <w:pStyle w:val="Listenabsatz"/>
              <w:numPr>
                <w:ilvl w:val="0"/>
                <w:numId w:val="28"/>
              </w:numPr>
              <w:jc w:val="left"/>
              <w:rPr>
                <w:lang w:val="ru-RU"/>
              </w:rPr>
            </w:pPr>
            <w:r w:rsidRPr="00A13DE7">
              <w:rPr>
                <w:lang w:val="ru-RU" w:eastAsia="de-DE"/>
              </w:rPr>
              <w:t>физика, химия, биология</w:t>
            </w:r>
          </w:p>
          <w:p w:rsidR="00ED7FBD" w:rsidRPr="00A13DE7" w:rsidRDefault="00ED7FBD" w:rsidP="00A13DE7">
            <w:pPr>
              <w:pStyle w:val="Listenabsatz"/>
              <w:numPr>
                <w:ilvl w:val="0"/>
                <w:numId w:val="28"/>
              </w:numPr>
              <w:jc w:val="left"/>
              <w:rPr>
                <w:lang w:val="ru-RU"/>
              </w:rPr>
            </w:pPr>
            <w:r w:rsidRPr="00A13DE7">
              <w:rPr>
                <w:lang w:val="ru-RU" w:eastAsia="de-DE"/>
              </w:rPr>
              <w:t>шахматы, шашки</w:t>
            </w:r>
          </w:p>
          <w:p w:rsidR="00ED7FBD" w:rsidRDefault="00ED7FBD" w:rsidP="00A13DE7">
            <w:pPr>
              <w:pStyle w:val="Listenabsatz"/>
              <w:numPr>
                <w:ilvl w:val="0"/>
                <w:numId w:val="28"/>
              </w:numPr>
              <w:jc w:val="left"/>
              <w:rPr>
                <w:lang w:eastAsia="de-DE"/>
              </w:rPr>
            </w:pPr>
            <w:r w:rsidRPr="00A13DE7">
              <w:rPr>
                <w:lang w:val="ru-RU" w:eastAsia="de-DE"/>
              </w:rPr>
              <w:t>живопись, танцы, вокал</w:t>
            </w:r>
          </w:p>
          <w:p w:rsidR="00ED7FBD" w:rsidRPr="00A13DE7" w:rsidRDefault="002759B8" w:rsidP="00A13DE7">
            <w:pPr>
              <w:pStyle w:val="Listenabsatz"/>
              <w:numPr>
                <w:ilvl w:val="0"/>
                <w:numId w:val="28"/>
              </w:numPr>
              <w:jc w:val="left"/>
              <w:rPr>
                <w:lang w:val="ru-RU"/>
              </w:rPr>
            </w:pPr>
            <w:r w:rsidRPr="00A13DE7">
              <w:rPr>
                <w:lang w:val="ru-RU"/>
              </w:rPr>
              <w:t>литературный кружок</w:t>
            </w:r>
          </w:p>
          <w:p w:rsidR="00ED7FBD" w:rsidRPr="00A13DE7" w:rsidRDefault="00ED7FBD" w:rsidP="00A13DE7">
            <w:pPr>
              <w:pStyle w:val="Listenabsatz"/>
              <w:numPr>
                <w:ilvl w:val="0"/>
                <w:numId w:val="28"/>
              </w:numPr>
              <w:jc w:val="left"/>
              <w:rPr>
                <w:lang w:val="ru-RU"/>
              </w:rPr>
            </w:pPr>
            <w:r w:rsidRPr="00A13DE7">
              <w:rPr>
                <w:lang w:val="ru-RU" w:eastAsia="de-DE"/>
              </w:rPr>
              <w:t>спортивные секции</w:t>
            </w:r>
          </w:p>
          <w:p w:rsidR="00ED7FBD" w:rsidRPr="00A13DE7" w:rsidRDefault="006267DE" w:rsidP="00A13DE7">
            <w:pPr>
              <w:pStyle w:val="Listenabsatz"/>
              <w:numPr>
                <w:ilvl w:val="0"/>
                <w:numId w:val="28"/>
              </w:numPr>
              <w:jc w:val="left"/>
              <w:rPr>
                <w:lang w:val="ru-RU"/>
              </w:rPr>
            </w:pPr>
            <w:r>
              <w:rPr>
                <w:lang w:val="ru-RU" w:eastAsia="de-DE"/>
              </w:rPr>
              <w:t xml:space="preserve">занятия в </w:t>
            </w:r>
            <w:r w:rsidR="00ED7FBD" w:rsidRPr="00A13DE7">
              <w:rPr>
                <w:lang w:val="ru-RU" w:eastAsia="de-DE"/>
              </w:rPr>
              <w:t>бассейн</w:t>
            </w:r>
            <w:r>
              <w:rPr>
                <w:lang w:val="ru-RU" w:eastAsia="de-DE"/>
              </w:rPr>
              <w:t>е</w:t>
            </w:r>
          </w:p>
          <w:p w:rsidR="00ED7FBD" w:rsidRPr="00A13DE7" w:rsidRDefault="00ED7FBD" w:rsidP="00A13DE7">
            <w:pPr>
              <w:pStyle w:val="Listenabsatz"/>
              <w:numPr>
                <w:ilvl w:val="0"/>
                <w:numId w:val="28"/>
              </w:numPr>
              <w:jc w:val="left"/>
              <w:rPr>
                <w:lang w:val="ru-RU"/>
              </w:rPr>
            </w:pPr>
            <w:r w:rsidRPr="00A13DE7">
              <w:rPr>
                <w:lang w:val="ru-RU" w:eastAsia="de-DE"/>
              </w:rPr>
              <w:t>народные ремёсла</w:t>
            </w:r>
          </w:p>
          <w:p w:rsidR="002759B8" w:rsidRPr="00A109F9" w:rsidRDefault="00ED7FBD" w:rsidP="00202224">
            <w:pPr>
              <w:pStyle w:val="Listenabsatz"/>
              <w:numPr>
                <w:ilvl w:val="0"/>
                <w:numId w:val="28"/>
              </w:numPr>
              <w:spacing w:line="240" w:lineRule="atLeast"/>
              <w:jc w:val="left"/>
              <w:rPr>
                <w:lang w:val="ru-RU" w:eastAsia="de-DE"/>
              </w:rPr>
            </w:pPr>
            <w:r w:rsidRPr="00A13DE7">
              <w:rPr>
                <w:lang w:val="ru-RU" w:eastAsia="de-DE"/>
              </w:rPr>
              <w:t>краеведение</w:t>
            </w:r>
          </w:p>
          <w:p w:rsidR="00ED7FBD" w:rsidRDefault="00ED7FBD" w:rsidP="00202224">
            <w:pPr>
              <w:pStyle w:val="Listenabsatz"/>
              <w:numPr>
                <w:ilvl w:val="0"/>
                <w:numId w:val="29"/>
              </w:numPr>
              <w:spacing w:line="240" w:lineRule="atLeast"/>
              <w:jc w:val="left"/>
              <w:rPr>
                <w:lang w:eastAsia="de-DE"/>
              </w:rPr>
            </w:pPr>
            <w:r w:rsidRPr="00A13DE7">
              <w:rPr>
                <w:lang w:val="ru-RU" w:eastAsia="de-DE"/>
              </w:rPr>
              <w:t>кино-концертный зал</w:t>
            </w:r>
          </w:p>
          <w:p w:rsidR="00ED7FBD" w:rsidRPr="00A13DE7" w:rsidRDefault="002759B8" w:rsidP="00202224">
            <w:pPr>
              <w:pStyle w:val="Listenabsatz"/>
              <w:numPr>
                <w:ilvl w:val="0"/>
                <w:numId w:val="29"/>
              </w:numPr>
              <w:spacing w:line="240" w:lineRule="atLeast"/>
              <w:jc w:val="left"/>
              <w:rPr>
                <w:lang w:val="ru-RU" w:eastAsia="de-DE"/>
              </w:rPr>
            </w:pPr>
            <w:r w:rsidRPr="00A13DE7">
              <w:rPr>
                <w:lang w:val="ru-RU" w:eastAsia="de-DE"/>
              </w:rPr>
              <w:t>библиотека</w:t>
            </w:r>
          </w:p>
          <w:p w:rsidR="002759B8" w:rsidRDefault="002759B8" w:rsidP="00202224">
            <w:pPr>
              <w:spacing w:line="240" w:lineRule="atLeast"/>
              <w:jc w:val="left"/>
              <w:rPr>
                <w:lang w:val="ru-RU" w:eastAsia="de-DE"/>
              </w:rPr>
            </w:pPr>
          </w:p>
          <w:p w:rsidR="002759B8" w:rsidRPr="00A13DE7" w:rsidRDefault="002759B8" w:rsidP="00202224">
            <w:pPr>
              <w:pStyle w:val="Listenabsatz"/>
              <w:numPr>
                <w:ilvl w:val="0"/>
                <w:numId w:val="29"/>
              </w:numPr>
              <w:spacing w:line="240" w:lineRule="atLeast"/>
              <w:jc w:val="left"/>
              <w:rPr>
                <w:lang w:val="ru-RU" w:eastAsia="de-DE"/>
              </w:rPr>
            </w:pPr>
            <w:r w:rsidRPr="00A13DE7">
              <w:rPr>
                <w:lang w:val="ru-RU" w:eastAsia="de-DE"/>
              </w:rPr>
              <w:t>бассейн</w:t>
            </w:r>
          </w:p>
          <w:p w:rsidR="002759B8" w:rsidRPr="00A13DE7" w:rsidRDefault="002759B8" w:rsidP="00202224">
            <w:pPr>
              <w:pStyle w:val="Listenabsatz"/>
              <w:numPr>
                <w:ilvl w:val="0"/>
                <w:numId w:val="29"/>
              </w:numPr>
              <w:spacing w:line="240" w:lineRule="atLeast"/>
              <w:jc w:val="left"/>
              <w:rPr>
                <w:lang w:val="ru-RU" w:eastAsia="de-DE"/>
              </w:rPr>
            </w:pPr>
            <w:r w:rsidRPr="00A13DE7">
              <w:rPr>
                <w:lang w:val="ru-RU" w:eastAsia="de-DE"/>
              </w:rPr>
              <w:t>спортивный компплекс</w:t>
            </w:r>
          </w:p>
          <w:p w:rsidR="00ED7FBD" w:rsidRPr="00ED7FBD" w:rsidRDefault="00ED7FBD" w:rsidP="00202224">
            <w:pPr>
              <w:spacing w:line="240" w:lineRule="atLeast"/>
              <w:jc w:val="left"/>
              <w:rPr>
                <w:lang w:val="ru-RU" w:eastAsia="de-DE"/>
              </w:rPr>
            </w:pPr>
          </w:p>
          <w:p w:rsidR="007836DC" w:rsidRPr="004A4689" w:rsidRDefault="004A4689" w:rsidP="004A4689">
            <w:pPr>
              <w:jc w:val="left"/>
              <w:rPr>
                <w:lang w:val="ru-RU"/>
              </w:rPr>
            </w:pPr>
            <w:r>
              <w:rPr>
                <w:lang w:val="ru-RU" w:eastAsia="de-DE"/>
              </w:rPr>
              <w:sym w:font="Wingdings" w:char="F055"/>
            </w:r>
            <w:r>
              <w:rPr>
                <w:lang w:val="ru-RU" w:eastAsia="de-DE"/>
              </w:rPr>
              <w:t xml:space="preserve"> </w:t>
            </w:r>
            <w:r w:rsidR="00ED7FBD" w:rsidRPr="004A4689">
              <w:rPr>
                <w:lang w:val="ru-RU" w:eastAsia="de-DE"/>
              </w:rPr>
              <w:t>рядом с ТКЦ церковь</w:t>
            </w:r>
            <w:r w:rsidR="00080E02" w:rsidRPr="004A4689">
              <w:rPr>
                <w:lang w:val="ru-RU" w:eastAsia="de-DE"/>
              </w:rPr>
              <w:t xml:space="preserve"> и </w:t>
            </w:r>
            <w:r>
              <w:rPr>
                <w:lang w:val="ru-RU" w:eastAsia="de-DE"/>
              </w:rPr>
              <w:sym w:font="Wingdings" w:char="F0B2"/>
            </w:r>
            <w:r w:rsidR="00080E02" w:rsidRPr="004A4689">
              <w:rPr>
                <w:lang w:val="ru-RU" w:eastAsia="de-DE"/>
              </w:rPr>
              <w:t xml:space="preserve"> гостеприимный дом</w:t>
            </w:r>
          </w:p>
        </w:tc>
      </w:tr>
      <w:tr w:rsidR="003B119D" w:rsidRPr="00F16F8E" w:rsidTr="003B119D">
        <w:trPr>
          <w:trHeight w:val="231"/>
        </w:trPr>
        <w:tc>
          <w:tcPr>
            <w:tcW w:w="2376" w:type="dxa"/>
          </w:tcPr>
          <w:p w:rsidR="007836DC" w:rsidRDefault="007836DC" w:rsidP="002759B8">
            <w:pPr>
              <w:jc w:val="left"/>
              <w:rPr>
                <w:lang w:val="ru-RU" w:eastAsia="de-DE"/>
              </w:rPr>
            </w:pPr>
          </w:p>
          <w:p w:rsidR="002759B8" w:rsidRPr="00417429" w:rsidRDefault="002759B8" w:rsidP="002759B8">
            <w:pPr>
              <w:jc w:val="left"/>
              <w:rPr>
                <w:b/>
                <w:lang w:val="ru-RU" w:eastAsia="de-DE"/>
              </w:rPr>
            </w:pPr>
            <w:r w:rsidRPr="00417429">
              <w:rPr>
                <w:b/>
                <w:lang w:val="ru-RU" w:eastAsia="de-DE"/>
              </w:rPr>
              <w:t xml:space="preserve">ТКЦ – </w:t>
            </w:r>
          </w:p>
          <w:p w:rsidR="003B119D" w:rsidRDefault="002759B8" w:rsidP="002759B8">
            <w:pPr>
              <w:jc w:val="left"/>
              <w:rPr>
                <w:lang w:val="ru-RU"/>
              </w:rPr>
            </w:pPr>
            <w:r w:rsidRPr="00417429">
              <w:rPr>
                <w:b/>
                <w:lang w:val="ru-RU" w:eastAsia="de-DE"/>
              </w:rPr>
              <w:t>ПОДДЕРЖКА</w:t>
            </w:r>
          </w:p>
        </w:tc>
        <w:tc>
          <w:tcPr>
            <w:tcW w:w="6804" w:type="dxa"/>
          </w:tcPr>
          <w:p w:rsidR="007836DC" w:rsidRPr="007836DC" w:rsidRDefault="007836DC" w:rsidP="007836DC">
            <w:pPr>
              <w:jc w:val="left"/>
              <w:rPr>
                <w:lang w:val="ru-RU" w:eastAsia="de-DE"/>
              </w:rPr>
            </w:pPr>
          </w:p>
          <w:p w:rsidR="003B119D" w:rsidRPr="00EB1396" w:rsidRDefault="002759B8" w:rsidP="00EB1396">
            <w:pPr>
              <w:pStyle w:val="Listenabsatz"/>
              <w:numPr>
                <w:ilvl w:val="0"/>
                <w:numId w:val="20"/>
              </w:numPr>
              <w:jc w:val="left"/>
              <w:rPr>
                <w:lang w:val="ru-RU" w:eastAsia="de-DE"/>
              </w:rPr>
            </w:pPr>
            <w:r w:rsidRPr="00EB1396">
              <w:rPr>
                <w:lang w:val="ru-RU" w:eastAsia="de-DE"/>
              </w:rPr>
              <w:t>реклама в ТКЦ и в автобусах/на транспортных средствах ТКЦ</w:t>
            </w:r>
            <w:r w:rsidR="00EB1396">
              <w:rPr>
                <w:lang w:val="ru-RU" w:eastAsia="de-DE"/>
              </w:rPr>
              <w:t>:</w:t>
            </w:r>
          </w:p>
          <w:p w:rsidR="002759B8" w:rsidRPr="00AC15CF" w:rsidRDefault="002759B8" w:rsidP="00AC15CF">
            <w:pPr>
              <w:pStyle w:val="Listenabsatz"/>
              <w:numPr>
                <w:ilvl w:val="0"/>
                <w:numId w:val="17"/>
              </w:numPr>
              <w:jc w:val="left"/>
              <w:rPr>
                <w:lang w:val="ru-RU" w:eastAsia="de-DE"/>
              </w:rPr>
            </w:pPr>
            <w:r w:rsidRPr="00AC15CF">
              <w:rPr>
                <w:lang w:val="ru-RU" w:eastAsia="de-DE"/>
              </w:rPr>
              <w:t>фермерских хозяйств и</w:t>
            </w:r>
          </w:p>
          <w:p w:rsidR="002759B8" w:rsidRPr="000378F1" w:rsidRDefault="002759B8" w:rsidP="002759B8">
            <w:pPr>
              <w:pStyle w:val="Listenabsatz"/>
              <w:numPr>
                <w:ilvl w:val="0"/>
                <w:numId w:val="17"/>
              </w:numPr>
              <w:jc w:val="left"/>
              <w:rPr>
                <w:lang w:val="ru-RU" w:eastAsia="de-DE"/>
              </w:rPr>
            </w:pPr>
            <w:r w:rsidRPr="00AC15CF">
              <w:rPr>
                <w:lang w:val="ru-RU" w:eastAsia="de-DE"/>
              </w:rPr>
              <w:t>предприятий партнёров</w:t>
            </w:r>
          </w:p>
          <w:p w:rsidR="002759B8" w:rsidRPr="00EB1396" w:rsidRDefault="002759B8" w:rsidP="00EB1396">
            <w:pPr>
              <w:pStyle w:val="Listenabsatz"/>
              <w:numPr>
                <w:ilvl w:val="0"/>
                <w:numId w:val="20"/>
              </w:numPr>
              <w:jc w:val="left"/>
              <w:rPr>
                <w:lang w:val="ru-RU" w:eastAsia="de-DE"/>
              </w:rPr>
            </w:pPr>
            <w:r w:rsidRPr="00EB1396">
              <w:rPr>
                <w:lang w:val="ru-RU" w:eastAsia="de-DE"/>
              </w:rPr>
              <w:t>образование в ТКЦ для</w:t>
            </w:r>
            <w:r w:rsidR="00EB1396">
              <w:rPr>
                <w:lang w:val="ru-RU" w:eastAsia="de-DE"/>
              </w:rPr>
              <w:t>:</w:t>
            </w:r>
          </w:p>
          <w:p w:rsidR="002759B8" w:rsidRPr="00AC15CF" w:rsidRDefault="002759B8" w:rsidP="00EB1396">
            <w:pPr>
              <w:pStyle w:val="Listenabsatz"/>
              <w:numPr>
                <w:ilvl w:val="0"/>
                <w:numId w:val="23"/>
              </w:numPr>
              <w:jc w:val="left"/>
              <w:rPr>
                <w:lang w:val="ru-RU" w:eastAsia="de-DE"/>
              </w:rPr>
            </w:pPr>
            <w:r w:rsidRPr="00AC15CF">
              <w:rPr>
                <w:lang w:val="ru-RU" w:eastAsia="de-DE"/>
              </w:rPr>
              <w:t>фермеров</w:t>
            </w:r>
          </w:p>
          <w:p w:rsidR="002759B8" w:rsidRPr="00AC15CF" w:rsidRDefault="002759B8" w:rsidP="00EB1396">
            <w:pPr>
              <w:pStyle w:val="Listenabsatz"/>
              <w:numPr>
                <w:ilvl w:val="0"/>
                <w:numId w:val="23"/>
              </w:numPr>
              <w:jc w:val="left"/>
              <w:rPr>
                <w:lang w:val="ru-RU" w:eastAsia="de-DE"/>
              </w:rPr>
            </w:pPr>
            <w:r w:rsidRPr="00AC15CF">
              <w:rPr>
                <w:lang w:val="ru-RU" w:eastAsia="de-DE"/>
              </w:rPr>
              <w:t>населения</w:t>
            </w:r>
          </w:p>
          <w:p w:rsidR="002759B8" w:rsidRPr="00AC15CF" w:rsidRDefault="002759B8" w:rsidP="00EB1396">
            <w:pPr>
              <w:pStyle w:val="Listenabsatz"/>
              <w:numPr>
                <w:ilvl w:val="0"/>
                <w:numId w:val="23"/>
              </w:numPr>
              <w:jc w:val="left"/>
              <w:rPr>
                <w:lang w:val="ru-RU" w:eastAsia="de-DE"/>
              </w:rPr>
            </w:pPr>
            <w:r w:rsidRPr="00AC15CF">
              <w:rPr>
                <w:lang w:val="ru-RU" w:eastAsia="de-DE"/>
              </w:rPr>
              <w:t>кадров</w:t>
            </w:r>
          </w:p>
          <w:p w:rsidR="002759B8" w:rsidRPr="005A760F" w:rsidRDefault="002759B8" w:rsidP="00202224">
            <w:pPr>
              <w:pStyle w:val="Listenabsatz"/>
              <w:numPr>
                <w:ilvl w:val="0"/>
                <w:numId w:val="23"/>
              </w:numPr>
              <w:spacing w:line="240" w:lineRule="atLeast"/>
              <w:jc w:val="left"/>
              <w:rPr>
                <w:lang w:val="ru-RU" w:eastAsia="de-DE"/>
              </w:rPr>
            </w:pPr>
            <w:r w:rsidRPr="00AC15CF">
              <w:rPr>
                <w:lang w:val="ru-RU" w:eastAsia="de-DE"/>
              </w:rPr>
              <w:t>партнёров</w:t>
            </w:r>
          </w:p>
          <w:p w:rsidR="002759B8" w:rsidRPr="00EB1396" w:rsidRDefault="002759B8" w:rsidP="00202224">
            <w:pPr>
              <w:pStyle w:val="Listenabsatz"/>
              <w:numPr>
                <w:ilvl w:val="0"/>
                <w:numId w:val="20"/>
              </w:numPr>
              <w:spacing w:line="240" w:lineRule="atLeast"/>
              <w:jc w:val="left"/>
              <w:rPr>
                <w:lang w:val="ru-RU" w:eastAsia="de-DE"/>
              </w:rPr>
            </w:pPr>
            <w:r w:rsidRPr="00EB1396">
              <w:rPr>
                <w:lang w:val="ru-RU" w:eastAsia="de-DE"/>
              </w:rPr>
              <w:t>транспорт для</w:t>
            </w:r>
            <w:r w:rsidR="00EB1396">
              <w:rPr>
                <w:lang w:val="ru-RU" w:eastAsia="de-DE"/>
              </w:rPr>
              <w:t>:</w:t>
            </w:r>
          </w:p>
          <w:p w:rsidR="002759B8" w:rsidRPr="00EB1396" w:rsidRDefault="002759B8" w:rsidP="00EB1396">
            <w:pPr>
              <w:pStyle w:val="Listenabsatz"/>
              <w:numPr>
                <w:ilvl w:val="0"/>
                <w:numId w:val="19"/>
              </w:numPr>
              <w:jc w:val="left"/>
              <w:rPr>
                <w:lang w:val="ru-RU" w:eastAsia="de-DE"/>
              </w:rPr>
            </w:pPr>
            <w:r w:rsidRPr="00EB1396">
              <w:rPr>
                <w:lang w:val="ru-RU" w:eastAsia="de-DE"/>
              </w:rPr>
              <w:t xml:space="preserve">фермы </w:t>
            </w:r>
            <w:r w:rsidR="005A760F">
              <w:rPr>
                <w:lang w:eastAsia="de-DE"/>
              </w:rPr>
              <w:t xml:space="preserve"> </w:t>
            </w:r>
            <w:r w:rsidRPr="00EB1396">
              <w:rPr>
                <w:lang w:val="ru-RU" w:eastAsia="de-DE"/>
              </w:rPr>
              <w:t>- доставка продукции</w:t>
            </w:r>
          </w:p>
          <w:p w:rsidR="00EB1396" w:rsidRPr="002C3238" w:rsidRDefault="002759B8" w:rsidP="00EB1396">
            <w:pPr>
              <w:pStyle w:val="Listenabsatz"/>
              <w:numPr>
                <w:ilvl w:val="0"/>
                <w:numId w:val="19"/>
              </w:numPr>
              <w:jc w:val="left"/>
              <w:rPr>
                <w:lang w:val="ru-RU" w:eastAsia="de-DE"/>
              </w:rPr>
            </w:pPr>
            <w:r w:rsidRPr="00EB1396">
              <w:rPr>
                <w:lang w:val="ru-RU" w:eastAsia="de-DE"/>
              </w:rPr>
              <w:t>покупатели</w:t>
            </w:r>
            <w:r w:rsidR="005A760F" w:rsidRPr="005A760F">
              <w:rPr>
                <w:lang w:val="ru-RU" w:eastAsia="de-DE"/>
              </w:rPr>
              <w:t xml:space="preserve"> </w:t>
            </w:r>
            <w:r w:rsidRPr="00EB1396">
              <w:rPr>
                <w:lang w:val="ru-RU" w:eastAsia="de-DE"/>
              </w:rPr>
              <w:t xml:space="preserve"> -</w:t>
            </w:r>
            <w:r w:rsidR="00EB1396" w:rsidRPr="00EB1396">
              <w:rPr>
                <w:lang w:val="ru-RU" w:eastAsia="de-DE"/>
              </w:rPr>
              <w:t xml:space="preserve"> </w:t>
            </w:r>
            <w:r w:rsidRPr="00EB1396">
              <w:rPr>
                <w:lang w:val="ru-RU" w:eastAsia="de-DE"/>
              </w:rPr>
              <w:t>доезд</w:t>
            </w:r>
            <w:r w:rsidR="005A760F" w:rsidRPr="005A760F">
              <w:rPr>
                <w:lang w:val="ru-RU" w:eastAsia="de-DE"/>
              </w:rPr>
              <w:t xml:space="preserve"> </w:t>
            </w:r>
            <w:r w:rsidRPr="00EB1396">
              <w:rPr>
                <w:lang w:val="ru-RU" w:eastAsia="de-DE"/>
              </w:rPr>
              <w:t xml:space="preserve"> до ТКЦ (с мусором)</w:t>
            </w:r>
          </w:p>
          <w:p w:rsidR="002759B8" w:rsidRPr="00EB1396" w:rsidRDefault="002759B8" w:rsidP="00EB1396">
            <w:pPr>
              <w:pStyle w:val="Listenabsatz"/>
              <w:numPr>
                <w:ilvl w:val="0"/>
                <w:numId w:val="20"/>
              </w:numPr>
              <w:jc w:val="left"/>
              <w:rPr>
                <w:lang w:val="ru-RU" w:eastAsia="de-DE"/>
              </w:rPr>
            </w:pPr>
            <w:r w:rsidRPr="00EB1396">
              <w:rPr>
                <w:lang w:val="ru-RU" w:eastAsia="de-DE"/>
              </w:rPr>
              <w:t>доставка принятых заказов</w:t>
            </w:r>
          </w:p>
          <w:p w:rsidR="002759B8" w:rsidRDefault="002759B8" w:rsidP="00202224">
            <w:pPr>
              <w:pStyle w:val="Listenabsatz"/>
              <w:numPr>
                <w:ilvl w:val="0"/>
                <w:numId w:val="20"/>
              </w:numPr>
              <w:spacing w:line="240" w:lineRule="atLeast"/>
              <w:ind w:left="357" w:hanging="357"/>
              <w:jc w:val="left"/>
              <w:rPr>
                <w:lang w:val="ru-RU" w:eastAsia="de-DE"/>
              </w:rPr>
            </w:pPr>
            <w:r w:rsidRPr="00EB1396">
              <w:rPr>
                <w:lang w:val="ru-RU" w:eastAsia="de-DE"/>
              </w:rPr>
              <w:t>вывоз мусора</w:t>
            </w:r>
          </w:p>
          <w:p w:rsidR="000378F1" w:rsidRPr="000378F1" w:rsidRDefault="000378F1" w:rsidP="00202224">
            <w:pPr>
              <w:pStyle w:val="Listenabsatz"/>
              <w:numPr>
                <w:ilvl w:val="0"/>
                <w:numId w:val="20"/>
              </w:numPr>
              <w:spacing w:line="240" w:lineRule="atLeast"/>
              <w:ind w:left="357" w:hanging="357"/>
              <w:jc w:val="left"/>
              <w:rPr>
                <w:lang w:val="ru-RU" w:eastAsia="de-DE"/>
              </w:rPr>
            </w:pPr>
            <w:r w:rsidRPr="00EB1396">
              <w:rPr>
                <w:lang w:val="ru-RU" w:eastAsia="de-DE"/>
              </w:rPr>
              <w:t>финансовая</w:t>
            </w:r>
            <w:r>
              <w:rPr>
                <w:lang w:val="ru-RU" w:eastAsia="de-DE"/>
              </w:rPr>
              <w:t xml:space="preserve"> и материальная</w:t>
            </w:r>
            <w:r w:rsidRPr="00EB1396">
              <w:rPr>
                <w:lang w:val="ru-RU" w:eastAsia="de-DE"/>
              </w:rPr>
              <w:t xml:space="preserve"> поддержка</w:t>
            </w:r>
            <w:r>
              <w:rPr>
                <w:lang w:val="ru-RU" w:eastAsia="de-DE"/>
              </w:rPr>
              <w:t xml:space="preserve"> фермеров-партнёров в приобретении сельхоз.техники, оборудования, молодняка и т.д.</w:t>
            </w:r>
          </w:p>
          <w:p w:rsidR="002759B8" w:rsidRDefault="002759B8" w:rsidP="00EB1396">
            <w:pPr>
              <w:pStyle w:val="Listenabsatz"/>
              <w:numPr>
                <w:ilvl w:val="0"/>
                <w:numId w:val="22"/>
              </w:numPr>
              <w:jc w:val="left"/>
              <w:rPr>
                <w:lang w:val="ru-RU" w:eastAsia="de-DE"/>
              </w:rPr>
            </w:pPr>
            <w:r w:rsidRPr="00EB1396">
              <w:rPr>
                <w:lang w:val="ru-RU" w:eastAsia="de-DE"/>
              </w:rPr>
              <w:t>пенсионная программа ТКЦ для фермеров с учётом выслуги лет</w:t>
            </w:r>
          </w:p>
          <w:p w:rsidR="007836DC" w:rsidRPr="007E4042" w:rsidRDefault="000378F1" w:rsidP="007836DC">
            <w:pPr>
              <w:pStyle w:val="Listenabsatz"/>
              <w:numPr>
                <w:ilvl w:val="0"/>
                <w:numId w:val="22"/>
              </w:numPr>
              <w:jc w:val="left"/>
              <w:rPr>
                <w:lang w:val="ru-RU" w:eastAsia="de-DE"/>
              </w:rPr>
            </w:pPr>
            <w:r w:rsidRPr="00EB1396">
              <w:rPr>
                <w:lang w:val="ru-RU" w:eastAsia="de-DE"/>
              </w:rPr>
              <w:t>финансовая поддержка региональных бюджетных учреждений</w:t>
            </w:r>
          </w:p>
        </w:tc>
      </w:tr>
    </w:tbl>
    <w:p w:rsidR="00202224" w:rsidRPr="00080E02" w:rsidRDefault="00202224">
      <w:pPr>
        <w:rPr>
          <w:lang w:val="ru-RU"/>
        </w:rPr>
      </w:pPr>
    </w:p>
    <w:p w:rsidR="00202224" w:rsidRPr="00080E02" w:rsidRDefault="00202224">
      <w:pPr>
        <w:rPr>
          <w:lang w:val="ru-RU"/>
        </w:rPr>
      </w:pPr>
      <w:r w:rsidRPr="00080E02">
        <w:rPr>
          <w:lang w:val="ru-RU"/>
        </w:rPr>
        <w:br w:type="page"/>
      </w:r>
    </w:p>
    <w:p w:rsidR="000378F1" w:rsidRPr="00080E02" w:rsidRDefault="000378F1">
      <w:pPr>
        <w:rPr>
          <w:lang w:val="ru-RU"/>
        </w:rPr>
      </w:pPr>
    </w:p>
    <w:p w:rsidR="000378F1" w:rsidRPr="000378F1" w:rsidRDefault="000378F1">
      <w:pPr>
        <w:rPr>
          <w:lang w:val="ru-RU"/>
        </w:rPr>
      </w:pPr>
    </w:p>
    <w:p w:rsidR="004A6A3B" w:rsidRPr="000378F1" w:rsidRDefault="004A6A3B">
      <w:pPr>
        <w:rPr>
          <w:lang w:val="ru-RU"/>
        </w:rPr>
      </w:pPr>
    </w:p>
    <w:p w:rsidR="004A6A3B" w:rsidRPr="000378F1" w:rsidRDefault="004A6A3B">
      <w:pPr>
        <w:rPr>
          <w:lang w:val="ru-RU"/>
        </w:rPr>
      </w:pPr>
    </w:p>
    <w:tbl>
      <w:tblPr>
        <w:tblStyle w:val="Tabellengitternetz"/>
        <w:tblW w:w="0" w:type="auto"/>
        <w:tblLook w:val="04A0"/>
      </w:tblPr>
      <w:tblGrid>
        <w:gridCol w:w="2376"/>
        <w:gridCol w:w="6804"/>
      </w:tblGrid>
      <w:tr w:rsidR="003B119D" w:rsidRPr="00F16F8E" w:rsidTr="003B119D">
        <w:trPr>
          <w:trHeight w:val="231"/>
        </w:trPr>
        <w:tc>
          <w:tcPr>
            <w:tcW w:w="2376" w:type="dxa"/>
          </w:tcPr>
          <w:p w:rsidR="007836DC" w:rsidRDefault="007836DC" w:rsidP="00341ECE">
            <w:pPr>
              <w:jc w:val="left"/>
              <w:rPr>
                <w:lang w:val="ru-RU" w:eastAsia="de-DE"/>
              </w:rPr>
            </w:pPr>
          </w:p>
          <w:p w:rsidR="00341ECE" w:rsidRPr="00417429" w:rsidRDefault="00341ECE" w:rsidP="00341ECE">
            <w:pPr>
              <w:jc w:val="left"/>
              <w:rPr>
                <w:b/>
                <w:lang w:val="ru-RU" w:eastAsia="de-DE"/>
              </w:rPr>
            </w:pPr>
            <w:r w:rsidRPr="00417429">
              <w:rPr>
                <w:b/>
                <w:lang w:val="ru-RU" w:eastAsia="de-DE"/>
              </w:rPr>
              <w:t xml:space="preserve">ТКЦ – </w:t>
            </w:r>
          </w:p>
          <w:p w:rsidR="003B119D" w:rsidRDefault="00341ECE" w:rsidP="00341ECE">
            <w:pPr>
              <w:jc w:val="left"/>
              <w:rPr>
                <w:lang w:val="ru-RU"/>
              </w:rPr>
            </w:pPr>
            <w:r w:rsidRPr="00417429">
              <w:rPr>
                <w:b/>
                <w:lang w:val="ru-RU" w:eastAsia="de-DE"/>
              </w:rPr>
              <w:t>РАБОТОДАТЕЛЬ</w:t>
            </w:r>
          </w:p>
        </w:tc>
        <w:tc>
          <w:tcPr>
            <w:tcW w:w="6804" w:type="dxa"/>
          </w:tcPr>
          <w:p w:rsidR="00BB3140" w:rsidRPr="00BB3140" w:rsidRDefault="00BB3140" w:rsidP="00BB3140">
            <w:pPr>
              <w:jc w:val="left"/>
              <w:rPr>
                <w:lang w:val="ru-RU"/>
              </w:rPr>
            </w:pPr>
          </w:p>
          <w:p w:rsidR="003B119D" w:rsidRDefault="00341ECE" w:rsidP="006D674E">
            <w:pPr>
              <w:pStyle w:val="Listenabsatz"/>
              <w:numPr>
                <w:ilvl w:val="0"/>
                <w:numId w:val="25"/>
              </w:numPr>
              <w:jc w:val="left"/>
              <w:rPr>
                <w:lang w:val="ru-RU"/>
              </w:rPr>
            </w:pPr>
            <w:r w:rsidRPr="006D674E">
              <w:rPr>
                <w:lang w:val="ru-RU" w:eastAsia="de-DE"/>
              </w:rPr>
              <w:t>соц.пакет по КЗОТу</w:t>
            </w:r>
          </w:p>
          <w:p w:rsidR="00E66A8C" w:rsidRPr="006D674E" w:rsidRDefault="00E66A8C" w:rsidP="006D674E">
            <w:pPr>
              <w:pStyle w:val="Listenabsatz"/>
              <w:numPr>
                <w:ilvl w:val="0"/>
                <w:numId w:val="25"/>
              </w:numPr>
              <w:jc w:val="left"/>
              <w:rPr>
                <w:lang w:val="ru-RU"/>
              </w:rPr>
            </w:pPr>
            <w:r>
              <w:rPr>
                <w:lang w:val="ru-RU" w:eastAsia="de-DE"/>
              </w:rPr>
              <w:t>з/плата</w:t>
            </w:r>
            <w:r w:rsidR="00973166">
              <w:rPr>
                <w:lang w:val="ru-RU" w:eastAsia="de-DE"/>
              </w:rPr>
              <w:t>*</w:t>
            </w:r>
          </w:p>
          <w:p w:rsidR="00341ECE" w:rsidRDefault="00341ECE" w:rsidP="00341ECE">
            <w:pPr>
              <w:jc w:val="left"/>
              <w:rPr>
                <w:lang w:val="ru-RU"/>
              </w:rPr>
            </w:pPr>
          </w:p>
          <w:p w:rsidR="00341ECE" w:rsidRDefault="00341ECE" w:rsidP="00341ECE">
            <w:pPr>
              <w:jc w:val="left"/>
              <w:rPr>
                <w:lang w:val="ru-RU"/>
              </w:rPr>
            </w:pPr>
            <w:r w:rsidRPr="00886000">
              <w:rPr>
                <w:lang w:val="ru-RU" w:eastAsia="de-DE"/>
              </w:rPr>
              <w:t>после успешного прохождения испытательного срока</w:t>
            </w:r>
            <w:r w:rsidR="006D674E">
              <w:rPr>
                <w:lang w:val="ru-RU" w:eastAsia="de-DE"/>
              </w:rPr>
              <w:t>:</w:t>
            </w:r>
          </w:p>
          <w:p w:rsidR="00341ECE" w:rsidRDefault="00341ECE" w:rsidP="00341ECE">
            <w:pPr>
              <w:jc w:val="left"/>
              <w:rPr>
                <w:lang w:val="ru-RU"/>
              </w:rPr>
            </w:pPr>
          </w:p>
          <w:p w:rsidR="00341ECE" w:rsidRPr="006D674E" w:rsidRDefault="00341ECE" w:rsidP="006D674E">
            <w:pPr>
              <w:pStyle w:val="Listenabsatz"/>
              <w:numPr>
                <w:ilvl w:val="0"/>
                <w:numId w:val="25"/>
              </w:numPr>
              <w:jc w:val="left"/>
              <w:rPr>
                <w:lang w:val="ru-RU"/>
              </w:rPr>
            </w:pPr>
            <w:r w:rsidRPr="006D674E">
              <w:rPr>
                <w:lang w:val="ru-RU" w:eastAsia="de-DE"/>
              </w:rPr>
              <w:t>соц.пакет ТКЦ с учётом выслуги лет. Это</w:t>
            </w:r>
            <w:r w:rsidR="006D674E">
              <w:rPr>
                <w:lang w:val="ru-RU" w:eastAsia="de-DE"/>
              </w:rPr>
              <w:t xml:space="preserve"> -</w:t>
            </w:r>
          </w:p>
          <w:p w:rsidR="00341ECE" w:rsidRDefault="00341ECE" w:rsidP="00341ECE">
            <w:pPr>
              <w:jc w:val="left"/>
              <w:rPr>
                <w:lang w:val="ru-RU"/>
              </w:rPr>
            </w:pPr>
          </w:p>
          <w:p w:rsidR="00341ECE" w:rsidRPr="006D674E" w:rsidRDefault="00341ECE" w:rsidP="006D674E">
            <w:pPr>
              <w:pStyle w:val="Listenabsatz"/>
              <w:numPr>
                <w:ilvl w:val="0"/>
                <w:numId w:val="26"/>
              </w:numPr>
              <w:jc w:val="left"/>
              <w:rPr>
                <w:lang w:val="ru-RU"/>
              </w:rPr>
            </w:pPr>
            <w:r w:rsidRPr="006D674E">
              <w:rPr>
                <w:lang w:val="ru-RU" w:eastAsia="de-DE"/>
              </w:rPr>
              <w:t>з/плата</w:t>
            </w:r>
            <w:r w:rsidR="00E66A8C">
              <w:rPr>
                <w:lang w:val="ru-RU" w:eastAsia="de-DE"/>
              </w:rPr>
              <w:t xml:space="preserve"> = з/плат</w:t>
            </w:r>
            <w:r w:rsidR="00973166">
              <w:rPr>
                <w:lang w:val="ru-RU" w:eastAsia="de-DE"/>
              </w:rPr>
              <w:t>а*</w:t>
            </w:r>
          </w:p>
          <w:p w:rsidR="00341ECE" w:rsidRPr="006D674E" w:rsidRDefault="00341ECE" w:rsidP="006D674E">
            <w:pPr>
              <w:pStyle w:val="Listenabsatz"/>
              <w:numPr>
                <w:ilvl w:val="0"/>
                <w:numId w:val="26"/>
              </w:numPr>
              <w:jc w:val="left"/>
              <w:rPr>
                <w:lang w:val="ru-RU"/>
              </w:rPr>
            </w:pPr>
            <w:r w:rsidRPr="006D674E">
              <w:rPr>
                <w:lang w:val="ru-RU" w:eastAsia="de-DE"/>
              </w:rPr>
              <w:t>столовая с льготными ценами на комплексное питание</w:t>
            </w:r>
          </w:p>
          <w:p w:rsidR="00341ECE" w:rsidRPr="006D674E" w:rsidRDefault="00341ECE" w:rsidP="006D674E">
            <w:pPr>
              <w:pStyle w:val="Listenabsatz"/>
              <w:numPr>
                <w:ilvl w:val="0"/>
                <w:numId w:val="26"/>
              </w:numPr>
              <w:jc w:val="left"/>
              <w:rPr>
                <w:lang w:val="ru-RU"/>
              </w:rPr>
            </w:pPr>
            <w:r w:rsidRPr="006D674E">
              <w:rPr>
                <w:lang w:val="ru-RU" w:eastAsia="de-DE"/>
              </w:rPr>
              <w:t>детский сад</w:t>
            </w:r>
          </w:p>
          <w:p w:rsidR="00341ECE" w:rsidRPr="006D674E" w:rsidRDefault="00341ECE" w:rsidP="006D674E">
            <w:pPr>
              <w:pStyle w:val="Listenabsatz"/>
              <w:numPr>
                <w:ilvl w:val="0"/>
                <w:numId w:val="26"/>
              </w:numPr>
              <w:jc w:val="left"/>
              <w:rPr>
                <w:lang w:val="ru-RU"/>
              </w:rPr>
            </w:pPr>
            <w:r w:rsidRPr="006D674E">
              <w:rPr>
                <w:lang w:val="ru-RU" w:eastAsia="de-DE"/>
              </w:rPr>
              <w:t>общежите</w:t>
            </w:r>
            <w:r w:rsidR="00E66A8C">
              <w:rPr>
                <w:lang w:val="ru-RU" w:eastAsia="de-DE"/>
              </w:rPr>
              <w:t>; там же</w:t>
            </w:r>
            <w:r w:rsidR="004A7CBC">
              <w:rPr>
                <w:lang w:val="ru-RU" w:eastAsia="de-DE"/>
              </w:rPr>
              <w:t xml:space="preserve"> гостиница для фермеров и партнёров</w:t>
            </w:r>
          </w:p>
          <w:p w:rsidR="00341ECE" w:rsidRPr="006D674E" w:rsidRDefault="00341ECE" w:rsidP="006D674E">
            <w:pPr>
              <w:pStyle w:val="Listenabsatz"/>
              <w:numPr>
                <w:ilvl w:val="0"/>
                <w:numId w:val="26"/>
              </w:numPr>
              <w:jc w:val="left"/>
              <w:rPr>
                <w:lang w:val="ru-RU"/>
              </w:rPr>
            </w:pPr>
            <w:r w:rsidRPr="006D674E">
              <w:rPr>
                <w:lang w:val="ru-RU" w:eastAsia="de-DE"/>
              </w:rPr>
              <w:t>продуктовый пакет</w:t>
            </w:r>
          </w:p>
          <w:p w:rsidR="00341ECE" w:rsidRPr="006D674E" w:rsidRDefault="00341ECE" w:rsidP="006D674E">
            <w:pPr>
              <w:pStyle w:val="Listenabsatz"/>
              <w:numPr>
                <w:ilvl w:val="0"/>
                <w:numId w:val="26"/>
              </w:numPr>
              <w:jc w:val="left"/>
              <w:rPr>
                <w:lang w:val="ru-RU"/>
              </w:rPr>
            </w:pPr>
            <w:r w:rsidRPr="006D674E">
              <w:rPr>
                <w:lang w:val="ru-RU" w:eastAsia="de-DE"/>
              </w:rPr>
              <w:t>медицинское обслуживание</w:t>
            </w:r>
          </w:p>
          <w:p w:rsidR="00341ECE" w:rsidRPr="006D674E" w:rsidRDefault="00341ECE" w:rsidP="006D674E">
            <w:pPr>
              <w:pStyle w:val="Listenabsatz"/>
              <w:numPr>
                <w:ilvl w:val="0"/>
                <w:numId w:val="26"/>
              </w:numPr>
              <w:jc w:val="left"/>
              <w:rPr>
                <w:lang w:val="ru-RU"/>
              </w:rPr>
            </w:pPr>
            <w:r w:rsidRPr="006D674E">
              <w:rPr>
                <w:lang w:val="ru-RU" w:eastAsia="de-DE"/>
              </w:rPr>
              <w:t>дачный посёлок</w:t>
            </w:r>
          </w:p>
          <w:p w:rsidR="00341ECE" w:rsidRPr="006D674E" w:rsidRDefault="00E66A8C" w:rsidP="006D674E">
            <w:pPr>
              <w:pStyle w:val="Listenabsatz"/>
              <w:numPr>
                <w:ilvl w:val="0"/>
                <w:numId w:val="26"/>
              </w:numPr>
              <w:jc w:val="left"/>
              <w:rPr>
                <w:lang w:val="ru-RU"/>
              </w:rPr>
            </w:pPr>
            <w:r>
              <w:rPr>
                <w:lang w:val="ru-RU" w:eastAsia="de-DE"/>
              </w:rPr>
              <w:t>помощь в строительстве</w:t>
            </w:r>
            <w:r w:rsidR="00341ECE" w:rsidRPr="006D674E">
              <w:rPr>
                <w:lang w:val="ru-RU" w:eastAsia="de-DE"/>
              </w:rPr>
              <w:t xml:space="preserve"> дома в деревне</w:t>
            </w:r>
          </w:p>
          <w:p w:rsidR="00341ECE" w:rsidRPr="006D674E" w:rsidRDefault="00341ECE" w:rsidP="006D674E">
            <w:pPr>
              <w:pStyle w:val="Listenabsatz"/>
              <w:numPr>
                <w:ilvl w:val="0"/>
                <w:numId w:val="26"/>
              </w:numPr>
              <w:jc w:val="left"/>
              <w:rPr>
                <w:lang w:val="ru-RU"/>
              </w:rPr>
            </w:pPr>
            <w:r w:rsidRPr="006D674E">
              <w:rPr>
                <w:lang w:val="ru-RU" w:eastAsia="de-DE"/>
              </w:rPr>
              <w:t>детский летний лагерь</w:t>
            </w:r>
          </w:p>
          <w:p w:rsidR="00341ECE" w:rsidRPr="006D674E" w:rsidRDefault="00341ECE" w:rsidP="006D674E">
            <w:pPr>
              <w:pStyle w:val="Listenabsatz"/>
              <w:numPr>
                <w:ilvl w:val="0"/>
                <w:numId w:val="26"/>
              </w:numPr>
              <w:jc w:val="left"/>
              <w:rPr>
                <w:lang w:val="ru-RU"/>
              </w:rPr>
            </w:pPr>
            <w:r w:rsidRPr="006D674E">
              <w:rPr>
                <w:lang w:val="ru-RU" w:eastAsia="de-DE"/>
              </w:rPr>
              <w:t>кружки для сотрудников, их детей и членов семей</w:t>
            </w:r>
          </w:p>
          <w:p w:rsidR="00341ECE" w:rsidRPr="006D674E" w:rsidRDefault="00341ECE" w:rsidP="006D674E">
            <w:pPr>
              <w:pStyle w:val="Listenabsatz"/>
              <w:numPr>
                <w:ilvl w:val="0"/>
                <w:numId w:val="26"/>
              </w:numPr>
              <w:jc w:val="left"/>
              <w:rPr>
                <w:lang w:val="ru-RU" w:eastAsia="de-DE"/>
              </w:rPr>
            </w:pPr>
            <w:r w:rsidRPr="006D674E">
              <w:rPr>
                <w:lang w:val="ru-RU" w:eastAsia="de-DE"/>
              </w:rPr>
              <w:t>льготы на услуги и товары в ТКЦ</w:t>
            </w:r>
          </w:p>
          <w:p w:rsidR="00341ECE" w:rsidRPr="006D674E" w:rsidRDefault="00341ECE" w:rsidP="006D674E">
            <w:pPr>
              <w:pStyle w:val="Listenabsatz"/>
              <w:numPr>
                <w:ilvl w:val="0"/>
                <w:numId w:val="26"/>
              </w:numPr>
              <w:jc w:val="left"/>
              <w:rPr>
                <w:lang w:val="ru-RU" w:eastAsia="de-DE"/>
              </w:rPr>
            </w:pPr>
            <w:r w:rsidRPr="006D674E">
              <w:rPr>
                <w:lang w:val="ru-RU" w:eastAsia="de-DE"/>
              </w:rPr>
              <w:t>прибавки по выслуге лет</w:t>
            </w:r>
          </w:p>
          <w:p w:rsidR="00341ECE" w:rsidRPr="006D674E" w:rsidRDefault="00341ECE" w:rsidP="006D674E">
            <w:pPr>
              <w:pStyle w:val="Listenabsatz"/>
              <w:numPr>
                <w:ilvl w:val="0"/>
                <w:numId w:val="26"/>
              </w:numPr>
              <w:jc w:val="left"/>
              <w:rPr>
                <w:lang w:val="ru-RU"/>
              </w:rPr>
            </w:pPr>
            <w:r w:rsidRPr="006D674E">
              <w:rPr>
                <w:lang w:val="ru-RU" w:eastAsia="de-DE"/>
              </w:rPr>
              <w:t>образование в ТКЦ и в техникумах/ВУЗах</w:t>
            </w:r>
          </w:p>
          <w:p w:rsidR="00341ECE" w:rsidRPr="006D674E" w:rsidRDefault="00341ECE" w:rsidP="006D674E">
            <w:pPr>
              <w:pStyle w:val="Listenabsatz"/>
              <w:numPr>
                <w:ilvl w:val="0"/>
                <w:numId w:val="26"/>
              </w:numPr>
              <w:jc w:val="left"/>
              <w:rPr>
                <w:lang w:val="ru-RU"/>
              </w:rPr>
            </w:pPr>
            <w:r w:rsidRPr="006D674E">
              <w:rPr>
                <w:lang w:val="ru-RU" w:eastAsia="de-DE"/>
              </w:rPr>
              <w:t>совет трудового коллектива</w:t>
            </w:r>
          </w:p>
          <w:p w:rsidR="00341ECE" w:rsidRPr="00BB3140" w:rsidRDefault="00341ECE" w:rsidP="006D674E">
            <w:pPr>
              <w:pStyle w:val="Listenabsatz"/>
              <w:numPr>
                <w:ilvl w:val="0"/>
                <w:numId w:val="26"/>
              </w:numPr>
              <w:jc w:val="left"/>
              <w:rPr>
                <w:lang w:val="ru-RU"/>
              </w:rPr>
            </w:pPr>
            <w:r w:rsidRPr="006D674E">
              <w:rPr>
                <w:lang w:val="ru-RU" w:eastAsia="de-DE"/>
              </w:rPr>
              <w:t>помощь в отказе от вредных привычек</w:t>
            </w:r>
          </w:p>
          <w:p w:rsidR="00BB3140" w:rsidRPr="00BB3140" w:rsidRDefault="00BB3140" w:rsidP="00BB3140">
            <w:pPr>
              <w:jc w:val="left"/>
              <w:rPr>
                <w:lang w:val="ru-RU"/>
              </w:rPr>
            </w:pPr>
          </w:p>
        </w:tc>
      </w:tr>
      <w:tr w:rsidR="00161D99" w:rsidRPr="00080E02" w:rsidTr="003B119D">
        <w:trPr>
          <w:trHeight w:val="231"/>
        </w:trPr>
        <w:tc>
          <w:tcPr>
            <w:tcW w:w="2376" w:type="dxa"/>
          </w:tcPr>
          <w:p w:rsidR="00161D99" w:rsidRPr="00817A97" w:rsidRDefault="00161D99" w:rsidP="00341ECE">
            <w:pPr>
              <w:jc w:val="left"/>
              <w:rPr>
                <w:b/>
                <w:lang w:val="ru-RU" w:eastAsia="de-DE"/>
              </w:rPr>
            </w:pPr>
            <w:r w:rsidRPr="00817A97">
              <w:rPr>
                <w:b/>
                <w:lang w:val="ru-RU" w:eastAsia="de-DE"/>
              </w:rPr>
              <w:t>ТКЦ -</w:t>
            </w:r>
            <w:r w:rsidRPr="00817A97">
              <w:rPr>
                <w:b/>
                <w:lang w:val="ru-RU" w:eastAsia="de-DE"/>
              </w:rPr>
              <w:br/>
              <w:t>ГОСТЕПРИИМНЫЙ</w:t>
            </w:r>
            <w:r w:rsidRPr="00817A97">
              <w:rPr>
                <w:b/>
                <w:lang w:val="ru-RU" w:eastAsia="de-DE"/>
              </w:rPr>
              <w:br/>
              <w:t>ДОМ</w:t>
            </w:r>
          </w:p>
        </w:tc>
        <w:tc>
          <w:tcPr>
            <w:tcW w:w="6804" w:type="dxa"/>
          </w:tcPr>
          <w:p w:rsidR="00944A01" w:rsidRDefault="00944A01" w:rsidP="00BB3140">
            <w:pPr>
              <w:jc w:val="left"/>
              <w:rPr>
                <w:lang w:val="ru-RU"/>
              </w:rPr>
            </w:pPr>
          </w:p>
          <w:p w:rsidR="00817A97" w:rsidRDefault="00161D99" w:rsidP="00BB3140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Центр для людей в трудной жизненной ситуации</w:t>
            </w:r>
            <w:r w:rsidR="006727BE">
              <w:rPr>
                <w:lang w:val="ru-RU"/>
              </w:rPr>
              <w:t>:</w:t>
            </w:r>
            <w:r w:rsidR="001458BD">
              <w:rPr>
                <w:lang w:val="ru-RU"/>
              </w:rPr>
              <w:br/>
            </w:r>
          </w:p>
          <w:p w:rsidR="00161D99" w:rsidRPr="00817A97" w:rsidRDefault="006727BE" w:rsidP="00817A97">
            <w:pPr>
              <w:pStyle w:val="Listenabsatz"/>
              <w:numPr>
                <w:ilvl w:val="0"/>
                <w:numId w:val="43"/>
              </w:numPr>
              <w:jc w:val="left"/>
              <w:rPr>
                <w:lang w:val="ru-RU"/>
              </w:rPr>
            </w:pPr>
            <w:r w:rsidRPr="00817A97">
              <w:rPr>
                <w:lang w:val="ru-RU"/>
              </w:rPr>
              <w:t>Маленькая Мама</w:t>
            </w:r>
          </w:p>
          <w:p w:rsidR="006727BE" w:rsidRPr="00817A97" w:rsidRDefault="006727BE" w:rsidP="00817A97">
            <w:pPr>
              <w:pStyle w:val="Listenabsatz"/>
              <w:numPr>
                <w:ilvl w:val="0"/>
                <w:numId w:val="43"/>
              </w:numPr>
              <w:jc w:val="left"/>
              <w:rPr>
                <w:lang w:val="ru-RU"/>
              </w:rPr>
            </w:pPr>
            <w:r w:rsidRPr="00817A97">
              <w:rPr>
                <w:lang w:val="ru-RU"/>
              </w:rPr>
              <w:t>Бездомные</w:t>
            </w:r>
          </w:p>
          <w:p w:rsidR="006727BE" w:rsidRPr="00817A97" w:rsidRDefault="006727BE" w:rsidP="00817A97">
            <w:pPr>
              <w:pStyle w:val="Listenabsatz"/>
              <w:numPr>
                <w:ilvl w:val="0"/>
                <w:numId w:val="43"/>
              </w:numPr>
              <w:jc w:val="left"/>
              <w:rPr>
                <w:lang w:val="ru-RU"/>
              </w:rPr>
            </w:pPr>
            <w:r w:rsidRPr="00817A97">
              <w:rPr>
                <w:lang w:val="ru-RU"/>
              </w:rPr>
              <w:t>Отказ от вредных привычек и зависимости</w:t>
            </w:r>
          </w:p>
          <w:p w:rsidR="006727BE" w:rsidRPr="00817A97" w:rsidRDefault="006727BE" w:rsidP="00817A97">
            <w:pPr>
              <w:pStyle w:val="Listenabsatz"/>
              <w:numPr>
                <w:ilvl w:val="0"/>
                <w:numId w:val="43"/>
              </w:numPr>
              <w:jc w:val="left"/>
              <w:rPr>
                <w:lang w:val="ru-RU"/>
              </w:rPr>
            </w:pPr>
            <w:r w:rsidRPr="00817A97">
              <w:rPr>
                <w:lang w:val="ru-RU"/>
              </w:rPr>
              <w:t>Женский Центр</w:t>
            </w:r>
          </w:p>
          <w:p w:rsidR="006727BE" w:rsidRPr="00817A97" w:rsidRDefault="006727BE" w:rsidP="00817A97">
            <w:pPr>
              <w:pStyle w:val="Listenabsatz"/>
              <w:numPr>
                <w:ilvl w:val="0"/>
                <w:numId w:val="43"/>
              </w:numPr>
              <w:jc w:val="left"/>
              <w:rPr>
                <w:lang w:val="ru-RU"/>
              </w:rPr>
            </w:pPr>
            <w:r w:rsidRPr="00817A97">
              <w:rPr>
                <w:lang w:val="ru-RU"/>
              </w:rPr>
              <w:t>Служба по уходу за инвалидами и пожилыми людьми</w:t>
            </w:r>
          </w:p>
          <w:p w:rsidR="006727BE" w:rsidRPr="00817A97" w:rsidRDefault="006727BE" w:rsidP="00817A97">
            <w:pPr>
              <w:pStyle w:val="Listenabsatz"/>
              <w:numPr>
                <w:ilvl w:val="0"/>
                <w:numId w:val="43"/>
              </w:numPr>
              <w:jc w:val="left"/>
              <w:rPr>
                <w:lang w:val="ru-RU"/>
              </w:rPr>
            </w:pPr>
            <w:r w:rsidRPr="00817A97">
              <w:rPr>
                <w:lang w:val="ru-RU"/>
              </w:rPr>
              <w:t>Безработные</w:t>
            </w:r>
          </w:p>
          <w:p w:rsidR="006727BE" w:rsidRPr="00817A97" w:rsidRDefault="006727BE" w:rsidP="00817A97">
            <w:pPr>
              <w:pStyle w:val="Listenabsatz"/>
              <w:numPr>
                <w:ilvl w:val="0"/>
                <w:numId w:val="43"/>
              </w:numPr>
              <w:jc w:val="left"/>
              <w:rPr>
                <w:lang w:val="ru-RU"/>
              </w:rPr>
            </w:pPr>
            <w:r w:rsidRPr="00817A97">
              <w:rPr>
                <w:lang w:val="ru-RU"/>
              </w:rPr>
              <w:t>Приют для животных</w:t>
            </w:r>
            <w:r w:rsidR="00944A01">
              <w:rPr>
                <w:lang w:val="ru-RU"/>
              </w:rPr>
              <w:br/>
            </w:r>
          </w:p>
        </w:tc>
      </w:tr>
      <w:tr w:rsidR="003B119D" w:rsidTr="003B119D">
        <w:trPr>
          <w:trHeight w:val="231"/>
        </w:trPr>
        <w:tc>
          <w:tcPr>
            <w:tcW w:w="2376" w:type="dxa"/>
          </w:tcPr>
          <w:p w:rsidR="007836DC" w:rsidRDefault="007836DC" w:rsidP="00341ECE">
            <w:pPr>
              <w:jc w:val="left"/>
              <w:rPr>
                <w:lang w:val="ru-RU" w:eastAsia="de-DE"/>
              </w:rPr>
            </w:pPr>
          </w:p>
          <w:p w:rsidR="00341ECE" w:rsidRPr="00417429" w:rsidRDefault="00341ECE" w:rsidP="00341ECE">
            <w:pPr>
              <w:jc w:val="left"/>
              <w:rPr>
                <w:b/>
                <w:lang w:val="ru-RU" w:eastAsia="de-DE"/>
              </w:rPr>
            </w:pPr>
            <w:r w:rsidRPr="00417429">
              <w:rPr>
                <w:b/>
                <w:lang w:val="ru-RU" w:eastAsia="de-DE"/>
              </w:rPr>
              <w:t>ТКЦ –</w:t>
            </w:r>
          </w:p>
          <w:p w:rsidR="003B119D" w:rsidRDefault="00341ECE" w:rsidP="00341ECE">
            <w:pPr>
              <w:jc w:val="left"/>
              <w:rPr>
                <w:lang w:val="ru-RU"/>
              </w:rPr>
            </w:pPr>
            <w:r w:rsidRPr="00417429">
              <w:rPr>
                <w:b/>
                <w:lang w:val="ru-RU" w:eastAsia="de-DE"/>
              </w:rPr>
              <w:t>АКЦИОНЕР</w:t>
            </w:r>
          </w:p>
        </w:tc>
        <w:tc>
          <w:tcPr>
            <w:tcW w:w="6804" w:type="dxa"/>
          </w:tcPr>
          <w:p w:rsidR="00BB3140" w:rsidRPr="00BB3140" w:rsidRDefault="00BB3140" w:rsidP="00BB3140">
            <w:pPr>
              <w:pStyle w:val="Listenabsatz"/>
              <w:ind w:left="0"/>
              <w:jc w:val="left"/>
              <w:rPr>
                <w:lang w:val="ru-RU" w:eastAsia="de-DE"/>
              </w:rPr>
            </w:pPr>
          </w:p>
          <w:p w:rsidR="003B119D" w:rsidRPr="00BB3140" w:rsidRDefault="00994843" w:rsidP="00BB3140">
            <w:pPr>
              <w:pStyle w:val="Listenabsatz"/>
              <w:numPr>
                <w:ilvl w:val="0"/>
                <w:numId w:val="42"/>
              </w:numPr>
              <w:jc w:val="left"/>
              <w:rPr>
                <w:lang w:val="ru-RU" w:eastAsia="de-DE"/>
              </w:rPr>
            </w:pPr>
            <w:r w:rsidRPr="00BB3140">
              <w:rPr>
                <w:lang w:val="ru-RU" w:eastAsia="de-DE"/>
              </w:rPr>
              <w:t>без выхода на фондовую биржу</w:t>
            </w:r>
          </w:p>
          <w:p w:rsidR="007108F6" w:rsidRPr="00BB3140" w:rsidRDefault="007108F6" w:rsidP="00BB3140">
            <w:pPr>
              <w:pStyle w:val="Listenabsatz"/>
              <w:numPr>
                <w:ilvl w:val="0"/>
                <w:numId w:val="42"/>
              </w:numPr>
              <w:jc w:val="left"/>
              <w:rPr>
                <w:lang w:val="ru-RU" w:eastAsia="de-DE"/>
              </w:rPr>
            </w:pPr>
            <w:r w:rsidRPr="00BB3140">
              <w:rPr>
                <w:lang w:val="ru-RU" w:eastAsia="de-DE"/>
              </w:rPr>
              <w:t>приём мусора - выдача акций</w:t>
            </w:r>
          </w:p>
          <w:p w:rsidR="007108F6" w:rsidRPr="00BB3140" w:rsidRDefault="007108F6" w:rsidP="00BB3140">
            <w:pPr>
              <w:pStyle w:val="Listenabsatz"/>
              <w:numPr>
                <w:ilvl w:val="0"/>
                <w:numId w:val="42"/>
              </w:numPr>
              <w:jc w:val="left"/>
              <w:rPr>
                <w:lang w:val="ru-RU" w:eastAsia="de-DE"/>
              </w:rPr>
            </w:pPr>
            <w:r w:rsidRPr="00BB3140">
              <w:rPr>
                <w:lang w:val="ru-RU" w:eastAsia="de-DE"/>
              </w:rPr>
              <w:t>по мере роста стоимости ТКЦ</w:t>
            </w:r>
            <w:r w:rsidR="009F6457" w:rsidRPr="00BB3140">
              <w:rPr>
                <w:lang w:val="ru-RU" w:eastAsia="de-DE"/>
              </w:rPr>
              <w:t xml:space="preserve"> </w:t>
            </w:r>
            <w:r w:rsidRPr="00BB3140">
              <w:rPr>
                <w:lang w:val="ru-RU" w:eastAsia="de-DE"/>
              </w:rPr>
              <w:t>будут увеличиваться дивиденды</w:t>
            </w:r>
          </w:p>
          <w:p w:rsidR="007108F6" w:rsidRPr="00BB3140" w:rsidRDefault="007108F6" w:rsidP="00BB3140">
            <w:pPr>
              <w:pStyle w:val="Listenabsatz"/>
              <w:numPr>
                <w:ilvl w:val="0"/>
                <w:numId w:val="42"/>
              </w:numPr>
              <w:jc w:val="left"/>
              <w:rPr>
                <w:lang w:val="ru-RU" w:eastAsia="de-DE"/>
              </w:rPr>
            </w:pPr>
            <w:r w:rsidRPr="00BB3140">
              <w:rPr>
                <w:lang w:val="ru-RU" w:eastAsia="de-DE"/>
              </w:rPr>
              <w:t>первая выплата - через 5 (?) лет после начала работы ТКЦ</w:t>
            </w:r>
          </w:p>
          <w:p w:rsidR="007108F6" w:rsidRPr="00BB3140" w:rsidRDefault="007108F6" w:rsidP="00BB3140">
            <w:pPr>
              <w:pStyle w:val="Listenabsatz"/>
              <w:numPr>
                <w:ilvl w:val="0"/>
                <w:numId w:val="42"/>
              </w:numPr>
              <w:jc w:val="left"/>
              <w:rPr>
                <w:lang w:val="ru-RU" w:eastAsia="de-DE"/>
              </w:rPr>
            </w:pPr>
            <w:r w:rsidRPr="00BB3140">
              <w:rPr>
                <w:lang w:val="ru-RU" w:eastAsia="de-DE"/>
              </w:rPr>
              <w:t>выплата - раз в год</w:t>
            </w:r>
          </w:p>
          <w:p w:rsidR="00BB3140" w:rsidRPr="00BB3140" w:rsidRDefault="00BB3140" w:rsidP="00BB3140">
            <w:pPr>
              <w:jc w:val="left"/>
              <w:rPr>
                <w:lang w:val="ru-RU" w:eastAsia="de-DE"/>
              </w:rPr>
            </w:pPr>
          </w:p>
        </w:tc>
      </w:tr>
    </w:tbl>
    <w:p w:rsidR="00A92036" w:rsidRDefault="00A92036">
      <w:pPr>
        <w:rPr>
          <w:lang w:val="ru-RU"/>
        </w:rPr>
      </w:pPr>
    </w:p>
    <w:p w:rsidR="00341B3C" w:rsidRPr="00BB3140" w:rsidRDefault="00E43B7C">
      <w:r>
        <w:rPr>
          <w:lang w:val="ru-RU"/>
        </w:rPr>
        <w:br w:type="page"/>
      </w:r>
    </w:p>
    <w:tbl>
      <w:tblPr>
        <w:tblStyle w:val="Tabellengitternetz"/>
        <w:tblW w:w="0" w:type="auto"/>
        <w:tblLook w:val="04A0"/>
      </w:tblPr>
      <w:tblGrid>
        <w:gridCol w:w="9212"/>
      </w:tblGrid>
      <w:tr w:rsidR="00DE5D3E" w:rsidTr="00DE5D3E">
        <w:tc>
          <w:tcPr>
            <w:tcW w:w="9212" w:type="dxa"/>
          </w:tcPr>
          <w:p w:rsidR="00A13DE7" w:rsidRDefault="00A13DE7" w:rsidP="00DE5D3E">
            <w:pPr>
              <w:jc w:val="center"/>
              <w:rPr>
                <w:lang w:eastAsia="de-DE"/>
              </w:rPr>
            </w:pPr>
          </w:p>
          <w:p w:rsidR="00DE5D3E" w:rsidRPr="00417429" w:rsidRDefault="00DE5D3E" w:rsidP="00DE5D3E">
            <w:pPr>
              <w:jc w:val="center"/>
              <w:rPr>
                <w:b/>
                <w:lang w:eastAsia="de-DE"/>
              </w:rPr>
            </w:pPr>
            <w:r w:rsidRPr="00417429">
              <w:rPr>
                <w:b/>
                <w:lang w:val="ru-RU" w:eastAsia="de-DE"/>
              </w:rPr>
              <w:t>6) ПОДВОДЯ ИТОГ</w:t>
            </w:r>
          </w:p>
          <w:p w:rsidR="00A13DE7" w:rsidRPr="00A13DE7" w:rsidRDefault="00A13DE7" w:rsidP="00DE5D3E">
            <w:pPr>
              <w:jc w:val="center"/>
            </w:pPr>
          </w:p>
        </w:tc>
      </w:tr>
      <w:tr w:rsidR="00DE5D3E" w:rsidRPr="009F6457" w:rsidTr="00DE5D3E">
        <w:tc>
          <w:tcPr>
            <w:tcW w:w="9212" w:type="dxa"/>
          </w:tcPr>
          <w:p w:rsidR="009F6457" w:rsidRDefault="009F6457" w:rsidP="00A13DE7">
            <w:pPr>
              <w:jc w:val="left"/>
              <w:rPr>
                <w:lang w:val="ru-RU" w:eastAsia="de-DE"/>
              </w:rPr>
            </w:pPr>
          </w:p>
          <w:p w:rsidR="009F6457" w:rsidRPr="009F6457" w:rsidRDefault="007836DC" w:rsidP="00A13DE7">
            <w:pPr>
              <w:jc w:val="left"/>
              <w:rPr>
                <w:lang w:val="ru-RU" w:eastAsia="de-DE"/>
              </w:rPr>
            </w:pPr>
            <w:r>
              <w:rPr>
                <w:lang w:val="ru-RU" w:eastAsia="de-DE"/>
              </w:rPr>
              <w:t>«Крестьянское  Подворье» - э</w:t>
            </w:r>
            <w:r w:rsidR="000C3B2E" w:rsidRPr="009F6457">
              <w:rPr>
                <w:lang w:val="ru-RU" w:eastAsia="de-DE"/>
              </w:rPr>
              <w:t>то ещё только идея. На самом деле это - обобщение мыслей, которые были сформулированы разными людьми в разное время. На сбор информации ушло примерно пять лет.</w:t>
            </w:r>
            <w:r w:rsidR="000C3B2E" w:rsidRPr="009F6457">
              <w:rPr>
                <w:lang w:val="ru-RU" w:eastAsia="de-DE"/>
              </w:rPr>
              <w:br/>
            </w:r>
            <w:r w:rsidR="000C3B2E" w:rsidRPr="009F6457">
              <w:rPr>
                <w:lang w:val="ru-RU" w:eastAsia="de-DE"/>
              </w:rPr>
              <w:br/>
              <w:t xml:space="preserve">Бережное отношение к природе является залогом процветания человечества. </w:t>
            </w:r>
            <w:r w:rsidR="009F6457" w:rsidRPr="009F6457">
              <w:rPr>
                <w:lang w:val="ru-RU" w:eastAsia="de-DE"/>
              </w:rPr>
              <w:br/>
            </w:r>
            <w:r w:rsidR="009F6457" w:rsidRPr="009F6457">
              <w:rPr>
                <w:lang w:val="ru-RU" w:eastAsia="de-DE"/>
              </w:rPr>
              <w:br/>
            </w:r>
            <w:r w:rsidR="000C3B2E" w:rsidRPr="009F6457">
              <w:rPr>
                <w:lang w:val="ru-RU" w:eastAsia="de-DE"/>
              </w:rPr>
              <w:t>Серьёзные изменения в психологии человека</w:t>
            </w:r>
            <w:r>
              <w:rPr>
                <w:lang w:val="ru-RU" w:eastAsia="de-DE"/>
              </w:rPr>
              <w:t xml:space="preserve"> </w:t>
            </w:r>
            <w:r w:rsidR="000C3B2E" w:rsidRPr="009F6457">
              <w:rPr>
                <w:lang w:val="ru-RU" w:eastAsia="de-DE"/>
              </w:rPr>
              <w:t xml:space="preserve"> - от хищнического обращения с Планетой до истинного гуманизма - всегда требуют времени.</w:t>
            </w:r>
            <w:r w:rsidR="008834C6" w:rsidRPr="008834C6">
              <w:rPr>
                <w:lang w:val="ru-RU" w:eastAsia="de-DE"/>
              </w:rPr>
              <w:t xml:space="preserve"> </w:t>
            </w:r>
            <w:r w:rsidR="000C3B2E" w:rsidRPr="009F6457">
              <w:rPr>
                <w:lang w:val="ru-RU" w:eastAsia="de-DE"/>
              </w:rPr>
              <w:t xml:space="preserve">Но и результаты будут тогда настоящими и постоянными. </w:t>
            </w:r>
            <w:r w:rsidR="000C3B2E" w:rsidRPr="009F6457">
              <w:rPr>
                <w:lang w:val="ru-RU" w:eastAsia="de-DE"/>
              </w:rPr>
              <w:br/>
            </w:r>
            <w:r w:rsidR="000C3B2E" w:rsidRPr="009F6457">
              <w:rPr>
                <w:lang w:val="ru-RU" w:eastAsia="de-DE"/>
              </w:rPr>
              <w:br/>
              <w:t xml:space="preserve">Я - за работу на долгую перспективу и </w:t>
            </w:r>
            <w:r w:rsidR="009F6457" w:rsidRPr="009F6457">
              <w:rPr>
                <w:lang w:val="ru-RU" w:eastAsia="de-DE"/>
              </w:rPr>
              <w:t>за счастливую Россию! А Вы?...</w:t>
            </w:r>
            <w:r w:rsidR="009F6457" w:rsidRPr="009F6457">
              <w:rPr>
                <w:lang w:val="ru-RU" w:eastAsia="de-DE"/>
              </w:rPr>
              <w:br/>
            </w:r>
          </w:p>
          <w:p w:rsidR="009F6457" w:rsidRPr="009F6457" w:rsidRDefault="000C3B2E" w:rsidP="009F6457">
            <w:pPr>
              <w:pStyle w:val="Listenabsatz"/>
              <w:numPr>
                <w:ilvl w:val="0"/>
                <w:numId w:val="41"/>
              </w:numPr>
              <w:jc w:val="left"/>
              <w:rPr>
                <w:lang w:val="ru-RU" w:eastAsia="de-DE"/>
              </w:rPr>
            </w:pPr>
            <w:r w:rsidRPr="009F6457">
              <w:rPr>
                <w:lang w:val="ru-RU" w:eastAsia="de-DE"/>
              </w:rPr>
              <w:t>Где располагаются теплицы и аквапоника?</w:t>
            </w:r>
          </w:p>
          <w:p w:rsidR="009F6457" w:rsidRPr="009F6457" w:rsidRDefault="009F6457" w:rsidP="00A13DE7">
            <w:pPr>
              <w:jc w:val="left"/>
              <w:rPr>
                <w:lang w:val="ru-RU" w:eastAsia="de-DE"/>
              </w:rPr>
            </w:pPr>
          </w:p>
          <w:p w:rsidR="009F6457" w:rsidRPr="009F6457" w:rsidRDefault="000C3B2E" w:rsidP="009F6457">
            <w:pPr>
              <w:pStyle w:val="Listenabsatz"/>
              <w:numPr>
                <w:ilvl w:val="0"/>
                <w:numId w:val="41"/>
              </w:numPr>
              <w:jc w:val="left"/>
              <w:rPr>
                <w:lang w:val="ru-RU" w:eastAsia="de-DE"/>
              </w:rPr>
            </w:pPr>
            <w:r w:rsidRPr="009F6457">
              <w:rPr>
                <w:lang w:val="ru-RU" w:eastAsia="de-DE"/>
              </w:rPr>
              <w:t>Как именно и для чего исп</w:t>
            </w:r>
            <w:r w:rsidR="006F0786">
              <w:rPr>
                <w:lang w:val="ru-RU" w:eastAsia="de-DE"/>
              </w:rPr>
              <w:t>ользуется биогазовая установка? И</w:t>
            </w:r>
            <w:r w:rsidRPr="009F6457">
              <w:rPr>
                <w:lang w:val="ru-RU" w:eastAsia="de-DE"/>
              </w:rPr>
              <w:t xml:space="preserve"> как она может помочь в б</w:t>
            </w:r>
            <w:r w:rsidR="009F6457" w:rsidRPr="009F6457">
              <w:rPr>
                <w:lang w:val="ru-RU" w:eastAsia="de-DE"/>
              </w:rPr>
              <w:t>орьбе с борщевиком Сосновского?</w:t>
            </w:r>
          </w:p>
          <w:p w:rsidR="009F6457" w:rsidRPr="009F6457" w:rsidRDefault="009F6457" w:rsidP="00A13DE7">
            <w:pPr>
              <w:jc w:val="left"/>
              <w:rPr>
                <w:lang w:val="ru-RU" w:eastAsia="de-DE"/>
              </w:rPr>
            </w:pPr>
          </w:p>
          <w:p w:rsidR="009F6457" w:rsidRPr="009F6457" w:rsidRDefault="000C3B2E" w:rsidP="009F6457">
            <w:pPr>
              <w:pStyle w:val="Listenabsatz"/>
              <w:numPr>
                <w:ilvl w:val="0"/>
                <w:numId w:val="41"/>
              </w:numPr>
              <w:jc w:val="left"/>
              <w:rPr>
                <w:lang w:val="ru-RU" w:eastAsia="de-DE"/>
              </w:rPr>
            </w:pPr>
            <w:r w:rsidRPr="009F6457">
              <w:rPr>
                <w:lang w:val="ru-RU" w:eastAsia="de-DE"/>
              </w:rPr>
              <w:t>Как осуществляется довоз пассажиров, везущих бытовые отход</w:t>
            </w:r>
            <w:r w:rsidR="009F6457" w:rsidRPr="009F6457">
              <w:rPr>
                <w:lang w:val="ru-RU" w:eastAsia="de-DE"/>
              </w:rPr>
              <w:t>ы в "Крестьянское Подворье"?</w:t>
            </w:r>
            <w:r w:rsidR="006F0786">
              <w:rPr>
                <w:lang w:val="ru-RU" w:eastAsia="de-DE"/>
              </w:rPr>
              <w:t xml:space="preserve"> Это действительно удобно?!</w:t>
            </w:r>
            <w:r w:rsidR="009F6457" w:rsidRPr="009F6457">
              <w:rPr>
                <w:lang w:val="ru-RU" w:eastAsia="de-DE"/>
              </w:rPr>
              <w:t>..</w:t>
            </w:r>
          </w:p>
          <w:p w:rsidR="00DE5D3E" w:rsidRDefault="000C3B2E" w:rsidP="00A13DE7">
            <w:pPr>
              <w:jc w:val="left"/>
              <w:rPr>
                <w:lang w:val="ru-RU" w:eastAsia="de-DE"/>
              </w:rPr>
            </w:pPr>
            <w:r w:rsidRPr="009F6457">
              <w:rPr>
                <w:lang w:val="ru-RU" w:eastAsia="de-DE"/>
              </w:rPr>
              <w:br/>
              <w:t>На эти и многие другие вопросы буду рада посильно ответить, поделиться своими соображениями и рассказать при личной беседе о дальнейших деталях проекта.</w:t>
            </w:r>
            <w:r w:rsidRPr="009F6457">
              <w:rPr>
                <w:lang w:val="ru-RU" w:eastAsia="de-DE"/>
              </w:rPr>
              <w:br/>
            </w:r>
            <w:r w:rsidRPr="009F6457">
              <w:rPr>
                <w:lang w:val="ru-RU" w:eastAsia="de-DE"/>
              </w:rPr>
              <w:br/>
              <w:t>Спасибо за внимание!</w:t>
            </w:r>
            <w:r w:rsidRPr="009F6457">
              <w:rPr>
                <w:lang w:val="ru-RU" w:eastAsia="de-DE"/>
              </w:rPr>
              <w:br/>
              <w:t>С наилучшими пожеланиями</w:t>
            </w:r>
            <w:r w:rsidRPr="009F6457">
              <w:rPr>
                <w:lang w:val="ru-RU" w:eastAsia="de-DE"/>
              </w:rPr>
              <w:br/>
            </w:r>
            <w:r w:rsidRPr="009F6457">
              <w:rPr>
                <w:lang w:val="ru-RU" w:eastAsia="de-DE"/>
              </w:rPr>
              <w:br/>
              <w:t>Елена Владимировна Отто-Басова</w:t>
            </w:r>
          </w:p>
          <w:p w:rsidR="00BB3140" w:rsidRPr="00BB3140" w:rsidRDefault="00BB3140" w:rsidP="00A13DE7">
            <w:pPr>
              <w:jc w:val="left"/>
              <w:rPr>
                <w:lang w:val="ru-RU" w:eastAsia="de-DE"/>
              </w:rPr>
            </w:pPr>
          </w:p>
        </w:tc>
      </w:tr>
    </w:tbl>
    <w:p w:rsidR="0015755C" w:rsidRPr="0015755C" w:rsidRDefault="0015755C">
      <w:pPr>
        <w:rPr>
          <w:lang w:val="ru-RU"/>
        </w:rPr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A13DE7" w:rsidTr="00A13DE7">
        <w:tc>
          <w:tcPr>
            <w:tcW w:w="9212" w:type="dxa"/>
            <w:gridSpan w:val="2"/>
          </w:tcPr>
          <w:p w:rsidR="0015755C" w:rsidRDefault="0015755C" w:rsidP="00A13DE7">
            <w:pPr>
              <w:jc w:val="center"/>
              <w:rPr>
                <w:lang w:val="ru-RU" w:eastAsia="de-DE"/>
              </w:rPr>
            </w:pPr>
          </w:p>
          <w:p w:rsidR="00A13DE7" w:rsidRPr="00417429" w:rsidRDefault="00A13DE7" w:rsidP="00A13DE7">
            <w:pPr>
              <w:jc w:val="center"/>
              <w:rPr>
                <w:b/>
                <w:lang w:val="ru-RU" w:eastAsia="de-DE"/>
              </w:rPr>
            </w:pPr>
            <w:r w:rsidRPr="00417429">
              <w:rPr>
                <w:b/>
                <w:lang w:val="ru-RU" w:eastAsia="de-DE"/>
              </w:rPr>
              <w:t>Контакты:</w:t>
            </w:r>
          </w:p>
          <w:p w:rsidR="0015755C" w:rsidRPr="0015755C" w:rsidRDefault="0015755C" w:rsidP="00A13DE7">
            <w:pPr>
              <w:jc w:val="center"/>
              <w:rPr>
                <w:lang w:val="ru-RU"/>
              </w:rPr>
            </w:pPr>
          </w:p>
        </w:tc>
      </w:tr>
      <w:tr w:rsidR="00581B80" w:rsidRPr="00581B80" w:rsidTr="00E17AF3">
        <w:tc>
          <w:tcPr>
            <w:tcW w:w="4606" w:type="dxa"/>
          </w:tcPr>
          <w:p w:rsidR="00581B80" w:rsidRDefault="00581B80" w:rsidP="00A13DE7">
            <w:pPr>
              <w:jc w:val="left"/>
              <w:rPr>
                <w:lang w:eastAsia="de-DE"/>
              </w:rPr>
            </w:pPr>
          </w:p>
          <w:p w:rsidR="00581B80" w:rsidRDefault="00581B80" w:rsidP="00A13DE7">
            <w:pPr>
              <w:jc w:val="left"/>
              <w:rPr>
                <w:lang w:eastAsia="de-DE"/>
              </w:rPr>
            </w:pPr>
            <w:r w:rsidRPr="00886000">
              <w:rPr>
                <w:lang w:eastAsia="de-DE"/>
              </w:rPr>
              <w:t>Elena</w:t>
            </w:r>
            <w:r w:rsidRPr="00BB3140">
              <w:rPr>
                <w:lang w:eastAsia="de-DE"/>
              </w:rPr>
              <w:t xml:space="preserve"> </w:t>
            </w:r>
            <w:r w:rsidRPr="00886000">
              <w:rPr>
                <w:lang w:eastAsia="de-DE"/>
              </w:rPr>
              <w:t>Otto</w:t>
            </w:r>
            <w:r w:rsidRPr="00BB3140">
              <w:rPr>
                <w:lang w:eastAsia="de-DE"/>
              </w:rPr>
              <w:t>-</w:t>
            </w:r>
            <w:proofErr w:type="spellStart"/>
            <w:r w:rsidRPr="00886000">
              <w:rPr>
                <w:lang w:eastAsia="de-DE"/>
              </w:rPr>
              <w:t>Basova</w:t>
            </w:r>
            <w:proofErr w:type="spellEnd"/>
            <w:r w:rsidRPr="00BB3140">
              <w:rPr>
                <w:lang w:eastAsia="de-DE"/>
              </w:rPr>
              <w:br/>
            </w:r>
            <w:proofErr w:type="spellStart"/>
            <w:r w:rsidRPr="00886000">
              <w:rPr>
                <w:lang w:eastAsia="de-DE"/>
              </w:rPr>
              <w:t>Eduardstra</w:t>
            </w:r>
            <w:r w:rsidRPr="00BB3140">
              <w:rPr>
                <w:lang w:eastAsia="de-DE"/>
              </w:rPr>
              <w:t>ß</w:t>
            </w:r>
            <w:r w:rsidRPr="00886000">
              <w:rPr>
                <w:lang w:eastAsia="de-DE"/>
              </w:rPr>
              <w:t>e</w:t>
            </w:r>
            <w:proofErr w:type="spellEnd"/>
            <w:r w:rsidRPr="00BB3140">
              <w:rPr>
                <w:lang w:eastAsia="de-DE"/>
              </w:rPr>
              <w:t xml:space="preserve"> 14</w:t>
            </w:r>
            <w:r w:rsidRPr="00BB3140">
              <w:rPr>
                <w:lang w:eastAsia="de-DE"/>
              </w:rPr>
              <w:br/>
            </w:r>
            <w:r w:rsidRPr="00886000">
              <w:rPr>
                <w:lang w:eastAsia="de-DE"/>
              </w:rPr>
              <w:t>D</w:t>
            </w:r>
            <w:r w:rsidRPr="00BB3140">
              <w:rPr>
                <w:lang w:eastAsia="de-DE"/>
              </w:rPr>
              <w:t xml:space="preserve">-66131 </w:t>
            </w:r>
            <w:r w:rsidRPr="00886000">
              <w:rPr>
                <w:lang w:eastAsia="de-DE"/>
              </w:rPr>
              <w:t>Saarbr</w:t>
            </w:r>
            <w:r w:rsidRPr="00BB3140">
              <w:rPr>
                <w:lang w:eastAsia="de-DE"/>
              </w:rPr>
              <w:t>ü</w:t>
            </w:r>
            <w:r w:rsidRPr="00886000">
              <w:rPr>
                <w:lang w:eastAsia="de-DE"/>
              </w:rPr>
              <w:t>cken</w:t>
            </w:r>
          </w:p>
          <w:p w:rsidR="00581B80" w:rsidRDefault="00581B80" w:rsidP="00A13DE7">
            <w:pPr>
              <w:jc w:val="left"/>
              <w:rPr>
                <w:lang w:eastAsia="de-DE"/>
              </w:rPr>
            </w:pPr>
            <w:r>
              <w:rPr>
                <w:lang w:eastAsia="de-DE"/>
              </w:rPr>
              <w:t>GERMANY</w:t>
            </w:r>
            <w:r w:rsidRPr="00581B80">
              <w:rPr>
                <w:lang w:eastAsia="de-DE"/>
              </w:rPr>
              <w:br/>
            </w:r>
            <w:r w:rsidRPr="00581B80">
              <w:rPr>
                <w:lang w:eastAsia="de-DE"/>
              </w:rPr>
              <w:br/>
            </w:r>
            <w:r w:rsidRPr="00886000">
              <w:rPr>
                <w:lang w:eastAsia="de-DE"/>
              </w:rPr>
              <w:t>Mobil</w:t>
            </w:r>
            <w:r w:rsidRPr="00581B80">
              <w:rPr>
                <w:lang w:eastAsia="de-DE"/>
              </w:rPr>
              <w:t xml:space="preserve">: +49(0)1605028671 </w:t>
            </w:r>
            <w:r w:rsidRPr="00581B80">
              <w:rPr>
                <w:lang w:eastAsia="de-DE"/>
              </w:rPr>
              <w:br/>
            </w:r>
            <w:hyperlink r:id="rId12" w:history="1">
              <w:r w:rsidRPr="00F320EA">
                <w:rPr>
                  <w:rStyle w:val="Hyperlink"/>
                  <w:lang w:eastAsia="de-DE"/>
                </w:rPr>
                <w:t>elenaottobasowa@yahoo.de</w:t>
              </w:r>
            </w:hyperlink>
          </w:p>
          <w:p w:rsidR="00581B80" w:rsidRPr="00BB3140" w:rsidRDefault="00581B80" w:rsidP="00A13DE7">
            <w:pPr>
              <w:jc w:val="left"/>
              <w:rPr>
                <w:lang w:eastAsia="de-DE"/>
              </w:rPr>
            </w:pPr>
          </w:p>
        </w:tc>
        <w:tc>
          <w:tcPr>
            <w:tcW w:w="4606" w:type="dxa"/>
          </w:tcPr>
          <w:p w:rsidR="00581B80" w:rsidRPr="00082FC1" w:rsidRDefault="00581B80" w:rsidP="00A13DE7">
            <w:pPr>
              <w:jc w:val="left"/>
              <w:rPr>
                <w:lang w:val="ru-RU" w:eastAsia="de-DE"/>
              </w:rPr>
            </w:pPr>
          </w:p>
          <w:p w:rsidR="00581B80" w:rsidRDefault="00581B80" w:rsidP="00A13DE7">
            <w:pPr>
              <w:jc w:val="left"/>
              <w:rPr>
                <w:lang w:eastAsia="de-DE"/>
              </w:rPr>
            </w:pPr>
            <w:r w:rsidRPr="00886000">
              <w:rPr>
                <w:lang w:val="ru-RU" w:eastAsia="de-DE"/>
              </w:rPr>
              <w:t xml:space="preserve">Контактное лицо в России - мама </w:t>
            </w:r>
            <w:r w:rsidRPr="00886000">
              <w:rPr>
                <w:lang w:val="ru-RU" w:eastAsia="de-DE"/>
              </w:rPr>
              <w:br/>
              <w:t>Людмила Павловна Басова</w:t>
            </w:r>
            <w:r w:rsidRPr="00886000">
              <w:rPr>
                <w:lang w:val="ru-RU" w:eastAsia="de-DE"/>
              </w:rPr>
              <w:br/>
              <w:t>192236, г. Санкт-Петербург,</w:t>
            </w:r>
            <w:r w:rsidRPr="00886000">
              <w:rPr>
                <w:lang w:val="ru-RU" w:eastAsia="de-DE"/>
              </w:rPr>
              <w:br/>
              <w:t xml:space="preserve">ул. </w:t>
            </w:r>
            <w:r w:rsidRPr="007E639B">
              <w:rPr>
                <w:lang w:val="ru-RU" w:eastAsia="de-DE"/>
              </w:rPr>
              <w:t>Бу</w:t>
            </w:r>
            <w:r>
              <w:rPr>
                <w:lang w:val="ru-RU" w:eastAsia="de-DE"/>
              </w:rPr>
              <w:t>харестская, д. 66 корп. 2 кв. 8</w:t>
            </w:r>
          </w:p>
          <w:p w:rsidR="00581B80" w:rsidRDefault="00581B80" w:rsidP="00A13DE7">
            <w:pPr>
              <w:jc w:val="left"/>
              <w:rPr>
                <w:lang w:eastAsia="de-DE"/>
              </w:rPr>
            </w:pPr>
          </w:p>
          <w:p w:rsidR="00581B80" w:rsidRPr="00581B80" w:rsidRDefault="00581B80" w:rsidP="00A13DE7">
            <w:pPr>
              <w:jc w:val="left"/>
              <w:rPr>
                <w:lang w:eastAsia="de-DE"/>
              </w:rPr>
            </w:pPr>
            <w:r w:rsidRPr="007E639B">
              <w:rPr>
                <w:lang w:val="ru-RU" w:eastAsia="de-DE"/>
              </w:rPr>
              <w:t>Моб.: 8 931 593 93 26</w:t>
            </w:r>
          </w:p>
        </w:tc>
      </w:tr>
    </w:tbl>
    <w:p w:rsidR="00A92036" w:rsidRPr="00581B80" w:rsidRDefault="00A92036">
      <w:pPr>
        <w:rPr>
          <w:lang w:val="ru-RU"/>
        </w:rPr>
      </w:pPr>
    </w:p>
    <w:sectPr w:rsidR="00A92036" w:rsidRPr="00581B80" w:rsidSect="003F04CB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F9B" w:rsidRDefault="001B6F9B" w:rsidP="003B119D">
      <w:r>
        <w:separator/>
      </w:r>
    </w:p>
  </w:endnote>
  <w:endnote w:type="continuationSeparator" w:id="0">
    <w:p w:rsidR="001B6F9B" w:rsidRDefault="001B6F9B" w:rsidP="003B1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F9B" w:rsidRDefault="001B6F9B" w:rsidP="003B119D">
      <w:r>
        <w:separator/>
      </w:r>
    </w:p>
  </w:footnote>
  <w:footnote w:type="continuationSeparator" w:id="0">
    <w:p w:rsidR="001B6F9B" w:rsidRDefault="001B6F9B" w:rsidP="003B1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814"/>
      <w:docPartObj>
        <w:docPartGallery w:val="Page Numbers (Top of Page)"/>
        <w:docPartUnique/>
      </w:docPartObj>
    </w:sdtPr>
    <w:sdtContent>
      <w:p w:rsidR="006F3667" w:rsidRDefault="0046712F">
        <w:pPr>
          <w:pStyle w:val="Kopfzeile"/>
          <w:jc w:val="center"/>
        </w:pPr>
        <w:fldSimple w:instr=" PAGE   \* MERGEFORMAT ">
          <w:r w:rsidR="00973166">
            <w:rPr>
              <w:noProof/>
            </w:rPr>
            <w:t>9</w:t>
          </w:r>
        </w:fldSimple>
      </w:p>
    </w:sdtContent>
  </w:sdt>
  <w:p w:rsidR="006F3667" w:rsidRDefault="006F3667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118C"/>
    <w:multiLevelType w:val="hybridMultilevel"/>
    <w:tmpl w:val="989E69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7B65F2"/>
    <w:multiLevelType w:val="hybridMultilevel"/>
    <w:tmpl w:val="7D884E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80109"/>
    <w:multiLevelType w:val="hybridMultilevel"/>
    <w:tmpl w:val="CAE40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47A09"/>
    <w:multiLevelType w:val="hybridMultilevel"/>
    <w:tmpl w:val="ECF86D32"/>
    <w:lvl w:ilvl="0" w:tplc="0407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0F2B1BCD"/>
    <w:multiLevelType w:val="hybridMultilevel"/>
    <w:tmpl w:val="CA688EA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3A751D"/>
    <w:multiLevelType w:val="hybridMultilevel"/>
    <w:tmpl w:val="5C0213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E69A7"/>
    <w:multiLevelType w:val="hybridMultilevel"/>
    <w:tmpl w:val="0B62070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E6413"/>
    <w:multiLevelType w:val="hybridMultilevel"/>
    <w:tmpl w:val="16E81D1C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476AEB"/>
    <w:multiLevelType w:val="hybridMultilevel"/>
    <w:tmpl w:val="0F3E2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00427"/>
    <w:multiLevelType w:val="hybridMultilevel"/>
    <w:tmpl w:val="B8D07D0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3533E"/>
    <w:multiLevelType w:val="hybridMultilevel"/>
    <w:tmpl w:val="6780081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5804F70"/>
    <w:multiLevelType w:val="hybridMultilevel"/>
    <w:tmpl w:val="69EAB7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D4ED9"/>
    <w:multiLevelType w:val="hybridMultilevel"/>
    <w:tmpl w:val="A01E388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21C8D"/>
    <w:multiLevelType w:val="hybridMultilevel"/>
    <w:tmpl w:val="225C97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C3A37"/>
    <w:multiLevelType w:val="hybridMultilevel"/>
    <w:tmpl w:val="6D0A7C48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C046DE"/>
    <w:multiLevelType w:val="hybridMultilevel"/>
    <w:tmpl w:val="00EA67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50435"/>
    <w:multiLevelType w:val="hybridMultilevel"/>
    <w:tmpl w:val="0B087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7F7A78"/>
    <w:multiLevelType w:val="hybridMultilevel"/>
    <w:tmpl w:val="4BCEB58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E45A9D"/>
    <w:multiLevelType w:val="hybridMultilevel"/>
    <w:tmpl w:val="DF0EA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07767"/>
    <w:multiLevelType w:val="hybridMultilevel"/>
    <w:tmpl w:val="0BDE81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74DF1"/>
    <w:multiLevelType w:val="hybridMultilevel"/>
    <w:tmpl w:val="44363600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4554305"/>
    <w:multiLevelType w:val="hybridMultilevel"/>
    <w:tmpl w:val="C284CFCA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6E6275B"/>
    <w:multiLevelType w:val="hybridMultilevel"/>
    <w:tmpl w:val="FAE82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8D3E96"/>
    <w:multiLevelType w:val="hybridMultilevel"/>
    <w:tmpl w:val="EB4A20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4673C"/>
    <w:multiLevelType w:val="hybridMultilevel"/>
    <w:tmpl w:val="6958CFB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8E12DD"/>
    <w:multiLevelType w:val="hybridMultilevel"/>
    <w:tmpl w:val="C9066DE0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DAD375A"/>
    <w:multiLevelType w:val="hybridMultilevel"/>
    <w:tmpl w:val="67024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06578"/>
    <w:multiLevelType w:val="hybridMultilevel"/>
    <w:tmpl w:val="C930B26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D6196"/>
    <w:multiLevelType w:val="hybridMultilevel"/>
    <w:tmpl w:val="0A0257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D4C6A"/>
    <w:multiLevelType w:val="hybridMultilevel"/>
    <w:tmpl w:val="A8789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804756"/>
    <w:multiLevelType w:val="hybridMultilevel"/>
    <w:tmpl w:val="C5C0E16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32AD1"/>
    <w:multiLevelType w:val="hybridMultilevel"/>
    <w:tmpl w:val="B56ED4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F31B27"/>
    <w:multiLevelType w:val="hybridMultilevel"/>
    <w:tmpl w:val="CC16FC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9657F4"/>
    <w:multiLevelType w:val="hybridMultilevel"/>
    <w:tmpl w:val="E6C468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472F00"/>
    <w:multiLevelType w:val="hybridMultilevel"/>
    <w:tmpl w:val="BCACC0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4A6C88"/>
    <w:multiLevelType w:val="hybridMultilevel"/>
    <w:tmpl w:val="53A45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DD539C"/>
    <w:multiLevelType w:val="hybridMultilevel"/>
    <w:tmpl w:val="919802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4D6295"/>
    <w:multiLevelType w:val="hybridMultilevel"/>
    <w:tmpl w:val="74EAC5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F9381D"/>
    <w:multiLevelType w:val="hybridMultilevel"/>
    <w:tmpl w:val="BD94466E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F3214DC"/>
    <w:multiLevelType w:val="hybridMultilevel"/>
    <w:tmpl w:val="FB36E4F0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F444119"/>
    <w:multiLevelType w:val="hybridMultilevel"/>
    <w:tmpl w:val="36945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D31F8A"/>
    <w:multiLevelType w:val="hybridMultilevel"/>
    <w:tmpl w:val="4A8407C8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8F0702D"/>
    <w:multiLevelType w:val="hybridMultilevel"/>
    <w:tmpl w:val="A16AE6E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2"/>
  </w:num>
  <w:num w:numId="3">
    <w:abstractNumId w:val="16"/>
  </w:num>
  <w:num w:numId="4">
    <w:abstractNumId w:val="23"/>
  </w:num>
  <w:num w:numId="5">
    <w:abstractNumId w:val="40"/>
  </w:num>
  <w:num w:numId="6">
    <w:abstractNumId w:val="2"/>
  </w:num>
  <w:num w:numId="7">
    <w:abstractNumId w:val="33"/>
  </w:num>
  <w:num w:numId="8">
    <w:abstractNumId w:val="34"/>
  </w:num>
  <w:num w:numId="9">
    <w:abstractNumId w:val="6"/>
  </w:num>
  <w:num w:numId="10">
    <w:abstractNumId w:val="1"/>
  </w:num>
  <w:num w:numId="11">
    <w:abstractNumId w:val="32"/>
  </w:num>
  <w:num w:numId="12">
    <w:abstractNumId w:val="15"/>
  </w:num>
  <w:num w:numId="13">
    <w:abstractNumId w:val="10"/>
  </w:num>
  <w:num w:numId="14">
    <w:abstractNumId w:val="19"/>
  </w:num>
  <w:num w:numId="15">
    <w:abstractNumId w:val="36"/>
  </w:num>
  <w:num w:numId="16">
    <w:abstractNumId w:val="29"/>
  </w:num>
  <w:num w:numId="17">
    <w:abstractNumId w:val="38"/>
  </w:num>
  <w:num w:numId="18">
    <w:abstractNumId w:val="26"/>
  </w:num>
  <w:num w:numId="19">
    <w:abstractNumId w:val="20"/>
  </w:num>
  <w:num w:numId="20">
    <w:abstractNumId w:val="0"/>
  </w:num>
  <w:num w:numId="21">
    <w:abstractNumId w:val="11"/>
  </w:num>
  <w:num w:numId="22">
    <w:abstractNumId w:val="17"/>
  </w:num>
  <w:num w:numId="23">
    <w:abstractNumId w:val="39"/>
  </w:num>
  <w:num w:numId="24">
    <w:abstractNumId w:val="37"/>
  </w:num>
  <w:num w:numId="25">
    <w:abstractNumId w:val="8"/>
  </w:num>
  <w:num w:numId="26">
    <w:abstractNumId w:val="21"/>
  </w:num>
  <w:num w:numId="27">
    <w:abstractNumId w:val="35"/>
  </w:num>
  <w:num w:numId="28">
    <w:abstractNumId w:val="41"/>
  </w:num>
  <w:num w:numId="29">
    <w:abstractNumId w:val="4"/>
  </w:num>
  <w:num w:numId="30">
    <w:abstractNumId w:val="22"/>
  </w:num>
  <w:num w:numId="31">
    <w:abstractNumId w:val="13"/>
  </w:num>
  <w:num w:numId="32">
    <w:abstractNumId w:val="3"/>
  </w:num>
  <w:num w:numId="33">
    <w:abstractNumId w:val="31"/>
  </w:num>
  <w:num w:numId="34">
    <w:abstractNumId w:val="5"/>
  </w:num>
  <w:num w:numId="35">
    <w:abstractNumId w:val="24"/>
  </w:num>
  <w:num w:numId="36">
    <w:abstractNumId w:val="9"/>
  </w:num>
  <w:num w:numId="37">
    <w:abstractNumId w:val="7"/>
  </w:num>
  <w:num w:numId="38">
    <w:abstractNumId w:val="25"/>
  </w:num>
  <w:num w:numId="39">
    <w:abstractNumId w:val="27"/>
  </w:num>
  <w:num w:numId="40">
    <w:abstractNumId w:val="14"/>
  </w:num>
  <w:num w:numId="41">
    <w:abstractNumId w:val="30"/>
  </w:num>
  <w:num w:numId="42">
    <w:abstractNumId w:val="28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498"/>
    <w:rsid w:val="00020E62"/>
    <w:rsid w:val="000378F1"/>
    <w:rsid w:val="000809DC"/>
    <w:rsid w:val="00080E02"/>
    <w:rsid w:val="00082FC1"/>
    <w:rsid w:val="000C3B2E"/>
    <w:rsid w:val="000F73C5"/>
    <w:rsid w:val="001458BD"/>
    <w:rsid w:val="0015570D"/>
    <w:rsid w:val="0015755C"/>
    <w:rsid w:val="00161D99"/>
    <w:rsid w:val="00173240"/>
    <w:rsid w:val="001979BC"/>
    <w:rsid w:val="001B3378"/>
    <w:rsid w:val="001B6F9B"/>
    <w:rsid w:val="001C524D"/>
    <w:rsid w:val="001C60E8"/>
    <w:rsid w:val="00202224"/>
    <w:rsid w:val="00205ABF"/>
    <w:rsid w:val="00206407"/>
    <w:rsid w:val="00247D27"/>
    <w:rsid w:val="002503DC"/>
    <w:rsid w:val="002759B8"/>
    <w:rsid w:val="002C3238"/>
    <w:rsid w:val="002C4869"/>
    <w:rsid w:val="002F3A01"/>
    <w:rsid w:val="0033108A"/>
    <w:rsid w:val="00341B3C"/>
    <w:rsid w:val="00341ECE"/>
    <w:rsid w:val="003912E7"/>
    <w:rsid w:val="003B119D"/>
    <w:rsid w:val="003B17B3"/>
    <w:rsid w:val="003F04CB"/>
    <w:rsid w:val="00417429"/>
    <w:rsid w:val="004228DD"/>
    <w:rsid w:val="0046712F"/>
    <w:rsid w:val="004954E9"/>
    <w:rsid w:val="004A0075"/>
    <w:rsid w:val="004A4689"/>
    <w:rsid w:val="004A6A3B"/>
    <w:rsid w:val="004A7CBC"/>
    <w:rsid w:val="004D07EC"/>
    <w:rsid w:val="004E4F37"/>
    <w:rsid w:val="00547FDB"/>
    <w:rsid w:val="00560C41"/>
    <w:rsid w:val="00581B80"/>
    <w:rsid w:val="005A760F"/>
    <w:rsid w:val="005B2498"/>
    <w:rsid w:val="005C4AEB"/>
    <w:rsid w:val="005F25F5"/>
    <w:rsid w:val="005F79C3"/>
    <w:rsid w:val="00607034"/>
    <w:rsid w:val="006267DE"/>
    <w:rsid w:val="006727BE"/>
    <w:rsid w:val="00691D1F"/>
    <w:rsid w:val="006C469A"/>
    <w:rsid w:val="006D674E"/>
    <w:rsid w:val="006F0786"/>
    <w:rsid w:val="006F3667"/>
    <w:rsid w:val="007108F6"/>
    <w:rsid w:val="007562C1"/>
    <w:rsid w:val="007836DC"/>
    <w:rsid w:val="00784DF0"/>
    <w:rsid w:val="00784E68"/>
    <w:rsid w:val="007D7A6C"/>
    <w:rsid w:val="007E4042"/>
    <w:rsid w:val="007E700C"/>
    <w:rsid w:val="007E789B"/>
    <w:rsid w:val="00817A97"/>
    <w:rsid w:val="00820CB7"/>
    <w:rsid w:val="008272F9"/>
    <w:rsid w:val="008333DE"/>
    <w:rsid w:val="00856D88"/>
    <w:rsid w:val="008834C6"/>
    <w:rsid w:val="00897757"/>
    <w:rsid w:val="008A0199"/>
    <w:rsid w:val="008C098F"/>
    <w:rsid w:val="008D6650"/>
    <w:rsid w:val="00917C1C"/>
    <w:rsid w:val="00937BDF"/>
    <w:rsid w:val="00944A01"/>
    <w:rsid w:val="00965213"/>
    <w:rsid w:val="00973166"/>
    <w:rsid w:val="00982F81"/>
    <w:rsid w:val="0099222B"/>
    <w:rsid w:val="00993191"/>
    <w:rsid w:val="00994843"/>
    <w:rsid w:val="009F6457"/>
    <w:rsid w:val="00A109F9"/>
    <w:rsid w:val="00A13DE7"/>
    <w:rsid w:val="00A64C4F"/>
    <w:rsid w:val="00A92036"/>
    <w:rsid w:val="00AC15CF"/>
    <w:rsid w:val="00AD70F4"/>
    <w:rsid w:val="00AE5BCE"/>
    <w:rsid w:val="00AF29D7"/>
    <w:rsid w:val="00B63A46"/>
    <w:rsid w:val="00B64547"/>
    <w:rsid w:val="00BA532C"/>
    <w:rsid w:val="00BB3140"/>
    <w:rsid w:val="00BE724A"/>
    <w:rsid w:val="00C26E46"/>
    <w:rsid w:val="00C344EC"/>
    <w:rsid w:val="00C40E29"/>
    <w:rsid w:val="00CC7944"/>
    <w:rsid w:val="00D053C4"/>
    <w:rsid w:val="00D36688"/>
    <w:rsid w:val="00D37742"/>
    <w:rsid w:val="00D51899"/>
    <w:rsid w:val="00DB47B0"/>
    <w:rsid w:val="00DD04F4"/>
    <w:rsid w:val="00DD4008"/>
    <w:rsid w:val="00DD7175"/>
    <w:rsid w:val="00DD7BD7"/>
    <w:rsid w:val="00DE5D3E"/>
    <w:rsid w:val="00DF7FBC"/>
    <w:rsid w:val="00E26AC3"/>
    <w:rsid w:val="00E43B7C"/>
    <w:rsid w:val="00E5206B"/>
    <w:rsid w:val="00E66A8C"/>
    <w:rsid w:val="00E90C06"/>
    <w:rsid w:val="00EB1396"/>
    <w:rsid w:val="00EB3254"/>
    <w:rsid w:val="00EB665D"/>
    <w:rsid w:val="00ED7FBD"/>
    <w:rsid w:val="00EF494C"/>
    <w:rsid w:val="00EF5171"/>
    <w:rsid w:val="00F0679A"/>
    <w:rsid w:val="00F16F8E"/>
    <w:rsid w:val="00F826FE"/>
    <w:rsid w:val="00FC3F02"/>
    <w:rsid w:val="00FE2F5A"/>
    <w:rsid w:val="00FF2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203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A92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C469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25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25F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B11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119D"/>
  </w:style>
  <w:style w:type="paragraph" w:styleId="Fuzeile">
    <w:name w:val="footer"/>
    <w:basedOn w:val="Standard"/>
    <w:link w:val="FuzeileZchn"/>
    <w:uiPriority w:val="99"/>
    <w:unhideWhenUsed/>
    <w:rsid w:val="003B119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119D"/>
  </w:style>
  <w:style w:type="character" w:styleId="Hyperlink">
    <w:name w:val="Hyperlink"/>
    <w:basedOn w:val="Absatz-Standardschriftart"/>
    <w:uiPriority w:val="99"/>
    <w:unhideWhenUsed/>
    <w:rsid w:val="00581B8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mailto:elenaottobasowa@yahoo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6322C5-6934-4CA4-898B-1AFC18823DDA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DDDF4B06-9EF2-456E-90E9-DBACA7E484B2}">
      <dgm:prSet phldrT="[Text]"/>
      <dgm:spPr/>
      <dgm:t>
        <a:bodyPr/>
        <a:lstStyle/>
        <a:p>
          <a:pPr algn="ctr"/>
          <a:r>
            <a:rPr lang="ru-RU" b="1"/>
            <a:t>ТКЦ 1</a:t>
          </a:r>
          <a:endParaRPr lang="de-DE" b="1"/>
        </a:p>
      </dgm:t>
    </dgm:pt>
    <dgm:pt modelId="{B8619BF8-F0A9-43BA-9438-8C9D7EE6952C}" type="parTrans" cxnId="{39359C97-56B4-4D7D-B4AB-71AAD714D58E}">
      <dgm:prSet/>
      <dgm:spPr/>
      <dgm:t>
        <a:bodyPr/>
        <a:lstStyle/>
        <a:p>
          <a:pPr algn="ctr"/>
          <a:endParaRPr lang="de-DE"/>
        </a:p>
      </dgm:t>
    </dgm:pt>
    <dgm:pt modelId="{8A808ABA-B955-4090-B716-8F02F1A58617}" type="sibTrans" cxnId="{39359C97-56B4-4D7D-B4AB-71AAD714D58E}">
      <dgm:prSet/>
      <dgm:spPr/>
      <dgm:t>
        <a:bodyPr/>
        <a:lstStyle/>
        <a:p>
          <a:pPr algn="ctr"/>
          <a:endParaRPr lang="de-DE"/>
        </a:p>
      </dgm:t>
    </dgm:pt>
    <dgm:pt modelId="{3529DF8F-EC66-42C7-8DFF-AC97A8BCC071}">
      <dgm:prSet phldrT="[Text]"/>
      <dgm:spPr/>
      <dgm:t>
        <a:bodyPr/>
        <a:lstStyle/>
        <a:p>
          <a:pPr algn="ctr"/>
          <a:r>
            <a:rPr lang="ru-RU" b="1"/>
            <a:t>ПОКУПАТЕЛЬ</a:t>
          </a:r>
          <a:endParaRPr lang="de-DE" b="1"/>
        </a:p>
      </dgm:t>
    </dgm:pt>
    <dgm:pt modelId="{FF1424E0-A15D-4492-B0CB-E88BB02741FA}" type="parTrans" cxnId="{6B583C20-9D3C-4258-B8A2-D23739C46402}">
      <dgm:prSet/>
      <dgm:spPr/>
      <dgm:t>
        <a:bodyPr/>
        <a:lstStyle/>
        <a:p>
          <a:pPr algn="ctr"/>
          <a:endParaRPr lang="de-DE"/>
        </a:p>
      </dgm:t>
    </dgm:pt>
    <dgm:pt modelId="{4DB063DD-8CEE-4C76-9925-20F399F1D42C}" type="sibTrans" cxnId="{6B583C20-9D3C-4258-B8A2-D23739C46402}">
      <dgm:prSet/>
      <dgm:spPr/>
      <dgm:t>
        <a:bodyPr/>
        <a:lstStyle/>
        <a:p>
          <a:pPr algn="ctr"/>
          <a:endParaRPr lang="de-DE"/>
        </a:p>
      </dgm:t>
    </dgm:pt>
    <dgm:pt modelId="{57CD6C9A-A081-44A6-B2C9-AFA1EC409B3D}">
      <dgm:prSet phldrT="[Text]"/>
      <dgm:spPr/>
      <dgm:t>
        <a:bodyPr/>
        <a:lstStyle/>
        <a:p>
          <a:pPr algn="ctr"/>
          <a:r>
            <a:rPr lang="ru-RU" b="1"/>
            <a:t>ТКЦ 2</a:t>
          </a:r>
          <a:endParaRPr lang="de-DE" b="1"/>
        </a:p>
      </dgm:t>
    </dgm:pt>
    <dgm:pt modelId="{A6556130-D4AF-498D-89B7-330EAC735D51}" type="sibTrans" cxnId="{723DC7BB-42B2-4909-8452-472798274F71}">
      <dgm:prSet/>
      <dgm:spPr/>
      <dgm:t>
        <a:bodyPr/>
        <a:lstStyle/>
        <a:p>
          <a:pPr algn="ctr"/>
          <a:endParaRPr lang="de-DE"/>
        </a:p>
      </dgm:t>
    </dgm:pt>
    <dgm:pt modelId="{0AC2B4B3-711C-48C3-BA49-240339969E5E}" type="parTrans" cxnId="{723DC7BB-42B2-4909-8452-472798274F71}">
      <dgm:prSet/>
      <dgm:spPr/>
      <dgm:t>
        <a:bodyPr/>
        <a:lstStyle/>
        <a:p>
          <a:pPr algn="ctr"/>
          <a:endParaRPr lang="de-DE"/>
        </a:p>
      </dgm:t>
    </dgm:pt>
    <dgm:pt modelId="{238DA6D6-2195-4B07-96A6-26C3E2D7209B}">
      <dgm:prSet/>
      <dgm:spPr/>
      <dgm:t>
        <a:bodyPr/>
        <a:lstStyle/>
        <a:p>
          <a:pPr algn="ctr"/>
          <a:r>
            <a:rPr lang="ru-RU" b="1"/>
            <a:t>ФЕРМЕР</a:t>
          </a:r>
          <a:endParaRPr lang="de-DE" b="1"/>
        </a:p>
      </dgm:t>
    </dgm:pt>
    <dgm:pt modelId="{02FEB39A-D7A9-4C24-9144-C2780F8981F5}" type="parTrans" cxnId="{770FF55A-BF60-485F-A3FC-FAD264F2A742}">
      <dgm:prSet/>
      <dgm:spPr/>
      <dgm:t>
        <a:bodyPr/>
        <a:lstStyle/>
        <a:p>
          <a:pPr algn="ctr"/>
          <a:endParaRPr lang="de-DE"/>
        </a:p>
      </dgm:t>
    </dgm:pt>
    <dgm:pt modelId="{22926BEE-4D02-4F37-BCA6-F5B1239D0D66}" type="sibTrans" cxnId="{770FF55A-BF60-485F-A3FC-FAD264F2A742}">
      <dgm:prSet/>
      <dgm:spPr/>
      <dgm:t>
        <a:bodyPr/>
        <a:lstStyle/>
        <a:p>
          <a:pPr algn="ctr"/>
          <a:endParaRPr lang="de-DE"/>
        </a:p>
      </dgm:t>
    </dgm:pt>
    <dgm:pt modelId="{70B9754D-0EFD-48E6-BF1F-377AD77FA6F4}" type="pres">
      <dgm:prSet presAssocID="{D06322C5-6934-4CA4-898B-1AFC18823DD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A5081690-CF1A-47E3-9D9A-D760F0E014F4}" type="pres">
      <dgm:prSet presAssocID="{DDDF4B06-9EF2-456E-90E9-DBACA7E484B2}" presName="dummy" presStyleCnt="0"/>
      <dgm:spPr/>
    </dgm:pt>
    <dgm:pt modelId="{FF476A24-B54B-4278-9BC3-98B62F44D3F1}" type="pres">
      <dgm:prSet presAssocID="{DDDF4B06-9EF2-456E-90E9-DBACA7E484B2}" presName="node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6C46AC8D-97B5-48D7-B33F-9A403B60E927}" type="pres">
      <dgm:prSet presAssocID="{8A808ABA-B955-4090-B716-8F02F1A58617}" presName="sibTrans" presStyleLbl="node1" presStyleIdx="0" presStyleCnt="4"/>
      <dgm:spPr/>
      <dgm:t>
        <a:bodyPr/>
        <a:lstStyle/>
        <a:p>
          <a:endParaRPr lang="de-DE"/>
        </a:p>
      </dgm:t>
    </dgm:pt>
    <dgm:pt modelId="{4CFDF95C-72CF-4079-A549-C9DF02197BB1}" type="pres">
      <dgm:prSet presAssocID="{3529DF8F-EC66-42C7-8DFF-AC97A8BCC071}" presName="dummy" presStyleCnt="0"/>
      <dgm:spPr/>
    </dgm:pt>
    <dgm:pt modelId="{9127210A-9DCD-4654-80A9-13B1F394D92C}" type="pres">
      <dgm:prSet presAssocID="{3529DF8F-EC66-42C7-8DFF-AC97A8BCC071}" presName="node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8A5F7A76-1122-4070-BF17-FA3AF91F25FE}" type="pres">
      <dgm:prSet presAssocID="{4DB063DD-8CEE-4C76-9925-20F399F1D42C}" presName="sibTrans" presStyleLbl="node1" presStyleIdx="1" presStyleCnt="4"/>
      <dgm:spPr/>
      <dgm:t>
        <a:bodyPr/>
        <a:lstStyle/>
        <a:p>
          <a:endParaRPr lang="de-DE"/>
        </a:p>
      </dgm:t>
    </dgm:pt>
    <dgm:pt modelId="{DE6C697B-41D4-4FD8-A8F3-9650DCDA9C51}" type="pres">
      <dgm:prSet presAssocID="{57CD6C9A-A081-44A6-B2C9-AFA1EC409B3D}" presName="dummy" presStyleCnt="0"/>
      <dgm:spPr/>
    </dgm:pt>
    <dgm:pt modelId="{098C3CEE-D565-450E-92B3-56D9903419DE}" type="pres">
      <dgm:prSet presAssocID="{57CD6C9A-A081-44A6-B2C9-AFA1EC409B3D}" presName="node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618F73C8-7582-4DCF-A96B-0D8B3B1E8EAF}" type="pres">
      <dgm:prSet presAssocID="{A6556130-D4AF-498D-89B7-330EAC735D51}" presName="sibTrans" presStyleLbl="node1" presStyleIdx="2" presStyleCnt="4"/>
      <dgm:spPr/>
      <dgm:t>
        <a:bodyPr/>
        <a:lstStyle/>
        <a:p>
          <a:endParaRPr lang="de-DE"/>
        </a:p>
      </dgm:t>
    </dgm:pt>
    <dgm:pt modelId="{AC9F45E1-51CF-4EA2-8B7D-52E480F86208}" type="pres">
      <dgm:prSet presAssocID="{238DA6D6-2195-4B07-96A6-26C3E2D7209B}" presName="dummy" presStyleCnt="0"/>
      <dgm:spPr/>
    </dgm:pt>
    <dgm:pt modelId="{198F7A09-F9F8-4A05-A82B-5376686AA5F2}" type="pres">
      <dgm:prSet presAssocID="{238DA6D6-2195-4B07-96A6-26C3E2D7209B}" presName="node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3F40E9BE-C1DC-40FA-9A52-687EB51A3C5A}" type="pres">
      <dgm:prSet presAssocID="{22926BEE-4D02-4F37-BCA6-F5B1239D0D66}" presName="sibTrans" presStyleLbl="node1" presStyleIdx="3" presStyleCnt="4"/>
      <dgm:spPr/>
      <dgm:t>
        <a:bodyPr/>
        <a:lstStyle/>
        <a:p>
          <a:endParaRPr lang="de-DE"/>
        </a:p>
      </dgm:t>
    </dgm:pt>
  </dgm:ptLst>
  <dgm:cxnLst>
    <dgm:cxn modelId="{5D970364-7234-487E-8B2B-B73A4981E163}" type="presOf" srcId="{22926BEE-4D02-4F37-BCA6-F5B1239D0D66}" destId="{3F40E9BE-C1DC-40FA-9A52-687EB51A3C5A}" srcOrd="0" destOrd="0" presId="urn:microsoft.com/office/officeart/2005/8/layout/cycle1"/>
    <dgm:cxn modelId="{C764A374-8574-4496-B75A-D6229B2CD153}" type="presOf" srcId="{D06322C5-6934-4CA4-898B-1AFC18823DDA}" destId="{70B9754D-0EFD-48E6-BF1F-377AD77FA6F4}" srcOrd="0" destOrd="0" presId="urn:microsoft.com/office/officeart/2005/8/layout/cycle1"/>
    <dgm:cxn modelId="{D288C318-E739-4D47-BA74-C0C5B23CE6EC}" type="presOf" srcId="{238DA6D6-2195-4B07-96A6-26C3E2D7209B}" destId="{198F7A09-F9F8-4A05-A82B-5376686AA5F2}" srcOrd="0" destOrd="0" presId="urn:microsoft.com/office/officeart/2005/8/layout/cycle1"/>
    <dgm:cxn modelId="{6B583C20-9D3C-4258-B8A2-D23739C46402}" srcId="{D06322C5-6934-4CA4-898B-1AFC18823DDA}" destId="{3529DF8F-EC66-42C7-8DFF-AC97A8BCC071}" srcOrd="1" destOrd="0" parTransId="{FF1424E0-A15D-4492-B0CB-E88BB02741FA}" sibTransId="{4DB063DD-8CEE-4C76-9925-20F399F1D42C}"/>
    <dgm:cxn modelId="{E7EEF4BC-80BD-4519-B871-F150481CD1E2}" type="presOf" srcId="{3529DF8F-EC66-42C7-8DFF-AC97A8BCC071}" destId="{9127210A-9DCD-4654-80A9-13B1F394D92C}" srcOrd="0" destOrd="0" presId="urn:microsoft.com/office/officeart/2005/8/layout/cycle1"/>
    <dgm:cxn modelId="{F26EAE0B-DF18-49BE-BD15-2C9AF33A015B}" type="presOf" srcId="{8A808ABA-B955-4090-B716-8F02F1A58617}" destId="{6C46AC8D-97B5-48D7-B33F-9A403B60E927}" srcOrd="0" destOrd="0" presId="urn:microsoft.com/office/officeart/2005/8/layout/cycle1"/>
    <dgm:cxn modelId="{770FF55A-BF60-485F-A3FC-FAD264F2A742}" srcId="{D06322C5-6934-4CA4-898B-1AFC18823DDA}" destId="{238DA6D6-2195-4B07-96A6-26C3E2D7209B}" srcOrd="3" destOrd="0" parTransId="{02FEB39A-D7A9-4C24-9144-C2780F8981F5}" sibTransId="{22926BEE-4D02-4F37-BCA6-F5B1239D0D66}"/>
    <dgm:cxn modelId="{39359C97-56B4-4D7D-B4AB-71AAD714D58E}" srcId="{D06322C5-6934-4CA4-898B-1AFC18823DDA}" destId="{DDDF4B06-9EF2-456E-90E9-DBACA7E484B2}" srcOrd="0" destOrd="0" parTransId="{B8619BF8-F0A9-43BA-9438-8C9D7EE6952C}" sibTransId="{8A808ABA-B955-4090-B716-8F02F1A58617}"/>
    <dgm:cxn modelId="{BCAA4D4D-AF71-4C2B-B485-A13EC66B56B9}" type="presOf" srcId="{A6556130-D4AF-498D-89B7-330EAC735D51}" destId="{618F73C8-7582-4DCF-A96B-0D8B3B1E8EAF}" srcOrd="0" destOrd="0" presId="urn:microsoft.com/office/officeart/2005/8/layout/cycle1"/>
    <dgm:cxn modelId="{723DC7BB-42B2-4909-8452-472798274F71}" srcId="{D06322C5-6934-4CA4-898B-1AFC18823DDA}" destId="{57CD6C9A-A081-44A6-B2C9-AFA1EC409B3D}" srcOrd="2" destOrd="0" parTransId="{0AC2B4B3-711C-48C3-BA49-240339969E5E}" sibTransId="{A6556130-D4AF-498D-89B7-330EAC735D51}"/>
    <dgm:cxn modelId="{70F1669D-E831-4F4B-8750-DAE75E2C8FB7}" type="presOf" srcId="{57CD6C9A-A081-44A6-B2C9-AFA1EC409B3D}" destId="{098C3CEE-D565-450E-92B3-56D9903419DE}" srcOrd="0" destOrd="0" presId="urn:microsoft.com/office/officeart/2005/8/layout/cycle1"/>
    <dgm:cxn modelId="{6E093382-C3DD-4733-BA80-7381D2C11F30}" type="presOf" srcId="{DDDF4B06-9EF2-456E-90E9-DBACA7E484B2}" destId="{FF476A24-B54B-4278-9BC3-98B62F44D3F1}" srcOrd="0" destOrd="0" presId="urn:microsoft.com/office/officeart/2005/8/layout/cycle1"/>
    <dgm:cxn modelId="{F859E199-DB9C-4430-A6EF-521C8A6E00D6}" type="presOf" srcId="{4DB063DD-8CEE-4C76-9925-20F399F1D42C}" destId="{8A5F7A76-1122-4070-BF17-FA3AF91F25FE}" srcOrd="0" destOrd="0" presId="urn:microsoft.com/office/officeart/2005/8/layout/cycle1"/>
    <dgm:cxn modelId="{AD2F0771-D54C-4674-9B53-3E5CC29F66F4}" type="presParOf" srcId="{70B9754D-0EFD-48E6-BF1F-377AD77FA6F4}" destId="{A5081690-CF1A-47E3-9D9A-D760F0E014F4}" srcOrd="0" destOrd="0" presId="urn:microsoft.com/office/officeart/2005/8/layout/cycle1"/>
    <dgm:cxn modelId="{D272BEA4-02AC-4402-A6AD-93A5EDB94E72}" type="presParOf" srcId="{70B9754D-0EFD-48E6-BF1F-377AD77FA6F4}" destId="{FF476A24-B54B-4278-9BC3-98B62F44D3F1}" srcOrd="1" destOrd="0" presId="urn:microsoft.com/office/officeart/2005/8/layout/cycle1"/>
    <dgm:cxn modelId="{625B4A49-43FA-48E7-8220-021C4A453B4F}" type="presParOf" srcId="{70B9754D-0EFD-48E6-BF1F-377AD77FA6F4}" destId="{6C46AC8D-97B5-48D7-B33F-9A403B60E927}" srcOrd="2" destOrd="0" presId="urn:microsoft.com/office/officeart/2005/8/layout/cycle1"/>
    <dgm:cxn modelId="{5E9E32C4-E9EC-4D2D-B0BA-CCBC1E1AB07A}" type="presParOf" srcId="{70B9754D-0EFD-48E6-BF1F-377AD77FA6F4}" destId="{4CFDF95C-72CF-4079-A549-C9DF02197BB1}" srcOrd="3" destOrd="0" presId="urn:microsoft.com/office/officeart/2005/8/layout/cycle1"/>
    <dgm:cxn modelId="{5ADBB470-4E93-403F-AF9C-533CDE40FDD6}" type="presParOf" srcId="{70B9754D-0EFD-48E6-BF1F-377AD77FA6F4}" destId="{9127210A-9DCD-4654-80A9-13B1F394D92C}" srcOrd="4" destOrd="0" presId="urn:microsoft.com/office/officeart/2005/8/layout/cycle1"/>
    <dgm:cxn modelId="{B475CD42-26E7-4064-8D8B-C8062A59E93E}" type="presParOf" srcId="{70B9754D-0EFD-48E6-BF1F-377AD77FA6F4}" destId="{8A5F7A76-1122-4070-BF17-FA3AF91F25FE}" srcOrd="5" destOrd="0" presId="urn:microsoft.com/office/officeart/2005/8/layout/cycle1"/>
    <dgm:cxn modelId="{6FC68A35-F57E-4ED7-A9C5-D155A2949AF7}" type="presParOf" srcId="{70B9754D-0EFD-48E6-BF1F-377AD77FA6F4}" destId="{DE6C697B-41D4-4FD8-A8F3-9650DCDA9C51}" srcOrd="6" destOrd="0" presId="urn:microsoft.com/office/officeart/2005/8/layout/cycle1"/>
    <dgm:cxn modelId="{6964B11C-CCE3-4FE3-8984-D811A5BF5C9B}" type="presParOf" srcId="{70B9754D-0EFD-48E6-BF1F-377AD77FA6F4}" destId="{098C3CEE-D565-450E-92B3-56D9903419DE}" srcOrd="7" destOrd="0" presId="urn:microsoft.com/office/officeart/2005/8/layout/cycle1"/>
    <dgm:cxn modelId="{4DAD7EB0-857A-43C6-B469-2B66F4B4A01F}" type="presParOf" srcId="{70B9754D-0EFD-48E6-BF1F-377AD77FA6F4}" destId="{618F73C8-7582-4DCF-A96B-0D8B3B1E8EAF}" srcOrd="8" destOrd="0" presId="urn:microsoft.com/office/officeart/2005/8/layout/cycle1"/>
    <dgm:cxn modelId="{39097E94-FC36-4C6A-90B9-CEAC34AD439F}" type="presParOf" srcId="{70B9754D-0EFD-48E6-BF1F-377AD77FA6F4}" destId="{AC9F45E1-51CF-4EA2-8B7D-52E480F86208}" srcOrd="9" destOrd="0" presId="urn:microsoft.com/office/officeart/2005/8/layout/cycle1"/>
    <dgm:cxn modelId="{C4324FD9-39EF-4961-8841-F6C24895B241}" type="presParOf" srcId="{70B9754D-0EFD-48E6-BF1F-377AD77FA6F4}" destId="{198F7A09-F9F8-4A05-A82B-5376686AA5F2}" srcOrd="10" destOrd="0" presId="urn:microsoft.com/office/officeart/2005/8/layout/cycle1"/>
    <dgm:cxn modelId="{AA41D27B-D25D-46D6-AAEC-2C331F248A99}" type="presParOf" srcId="{70B9754D-0EFD-48E6-BF1F-377AD77FA6F4}" destId="{3F40E9BE-C1DC-40FA-9A52-687EB51A3C5A}" srcOrd="11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F476A24-B54B-4278-9BC3-98B62F44D3F1}">
      <dsp:nvSpPr>
        <dsp:cNvPr id="0" name=""/>
        <dsp:cNvSpPr/>
      </dsp:nvSpPr>
      <dsp:spPr>
        <a:xfrm>
          <a:off x="1935458" y="42717"/>
          <a:ext cx="675590" cy="6755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ТКЦ 1</a:t>
          </a:r>
          <a:endParaRPr lang="de-DE" sz="800" b="1" kern="1200"/>
        </a:p>
      </dsp:txBody>
      <dsp:txXfrm>
        <a:off x="1935458" y="42717"/>
        <a:ext cx="675590" cy="675590"/>
      </dsp:txXfrm>
    </dsp:sp>
    <dsp:sp modelId="{6C46AC8D-97B5-48D7-B33F-9A403B60E927}">
      <dsp:nvSpPr>
        <dsp:cNvPr id="0" name=""/>
        <dsp:cNvSpPr/>
      </dsp:nvSpPr>
      <dsp:spPr>
        <a:xfrm>
          <a:off x="746014" y="247"/>
          <a:ext cx="1907504" cy="1907504"/>
        </a:xfrm>
        <a:prstGeom prst="circularArrow">
          <a:avLst>
            <a:gd name="adj1" fmla="val 6906"/>
            <a:gd name="adj2" fmla="val 465698"/>
            <a:gd name="adj3" fmla="val 547960"/>
            <a:gd name="adj4" fmla="val 20586342"/>
            <a:gd name="adj5" fmla="val 805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27210A-9DCD-4654-80A9-13B1F394D92C}">
      <dsp:nvSpPr>
        <dsp:cNvPr id="0" name=""/>
        <dsp:cNvSpPr/>
      </dsp:nvSpPr>
      <dsp:spPr>
        <a:xfrm>
          <a:off x="1935458" y="1189692"/>
          <a:ext cx="675590" cy="6755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ПОКУПАТЕЛЬ</a:t>
          </a:r>
          <a:endParaRPr lang="de-DE" sz="800" b="1" kern="1200"/>
        </a:p>
      </dsp:txBody>
      <dsp:txXfrm>
        <a:off x="1935458" y="1189692"/>
        <a:ext cx="675590" cy="675590"/>
      </dsp:txXfrm>
    </dsp:sp>
    <dsp:sp modelId="{8A5F7A76-1122-4070-BF17-FA3AF91F25FE}">
      <dsp:nvSpPr>
        <dsp:cNvPr id="0" name=""/>
        <dsp:cNvSpPr/>
      </dsp:nvSpPr>
      <dsp:spPr>
        <a:xfrm>
          <a:off x="746014" y="247"/>
          <a:ext cx="1907504" cy="1907504"/>
        </a:xfrm>
        <a:prstGeom prst="circularArrow">
          <a:avLst>
            <a:gd name="adj1" fmla="val 6906"/>
            <a:gd name="adj2" fmla="val 465698"/>
            <a:gd name="adj3" fmla="val 5947960"/>
            <a:gd name="adj4" fmla="val 4386342"/>
            <a:gd name="adj5" fmla="val 805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8C3CEE-D565-450E-92B3-56D9903419DE}">
      <dsp:nvSpPr>
        <dsp:cNvPr id="0" name=""/>
        <dsp:cNvSpPr/>
      </dsp:nvSpPr>
      <dsp:spPr>
        <a:xfrm>
          <a:off x="788483" y="1189692"/>
          <a:ext cx="675590" cy="6755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ТКЦ 2</a:t>
          </a:r>
          <a:endParaRPr lang="de-DE" sz="800" b="1" kern="1200"/>
        </a:p>
      </dsp:txBody>
      <dsp:txXfrm>
        <a:off x="788483" y="1189692"/>
        <a:ext cx="675590" cy="675590"/>
      </dsp:txXfrm>
    </dsp:sp>
    <dsp:sp modelId="{618F73C8-7582-4DCF-A96B-0D8B3B1E8EAF}">
      <dsp:nvSpPr>
        <dsp:cNvPr id="0" name=""/>
        <dsp:cNvSpPr/>
      </dsp:nvSpPr>
      <dsp:spPr>
        <a:xfrm>
          <a:off x="746014" y="247"/>
          <a:ext cx="1907504" cy="1907504"/>
        </a:xfrm>
        <a:prstGeom prst="circularArrow">
          <a:avLst>
            <a:gd name="adj1" fmla="val 6906"/>
            <a:gd name="adj2" fmla="val 465698"/>
            <a:gd name="adj3" fmla="val 11347960"/>
            <a:gd name="adj4" fmla="val 9786342"/>
            <a:gd name="adj5" fmla="val 805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8F7A09-F9F8-4A05-A82B-5376686AA5F2}">
      <dsp:nvSpPr>
        <dsp:cNvPr id="0" name=""/>
        <dsp:cNvSpPr/>
      </dsp:nvSpPr>
      <dsp:spPr>
        <a:xfrm>
          <a:off x="788483" y="42717"/>
          <a:ext cx="675590" cy="6755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ФЕРМЕР</a:t>
          </a:r>
          <a:endParaRPr lang="de-DE" sz="800" b="1" kern="1200"/>
        </a:p>
      </dsp:txBody>
      <dsp:txXfrm>
        <a:off x="788483" y="42717"/>
        <a:ext cx="675590" cy="675590"/>
      </dsp:txXfrm>
    </dsp:sp>
    <dsp:sp modelId="{3F40E9BE-C1DC-40FA-9A52-687EB51A3C5A}">
      <dsp:nvSpPr>
        <dsp:cNvPr id="0" name=""/>
        <dsp:cNvSpPr/>
      </dsp:nvSpPr>
      <dsp:spPr>
        <a:xfrm>
          <a:off x="746014" y="247"/>
          <a:ext cx="1907504" cy="1907504"/>
        </a:xfrm>
        <a:prstGeom prst="circularArrow">
          <a:avLst>
            <a:gd name="adj1" fmla="val 6906"/>
            <a:gd name="adj2" fmla="val 465698"/>
            <a:gd name="adj3" fmla="val 16747960"/>
            <a:gd name="adj4" fmla="val 15186342"/>
            <a:gd name="adj5" fmla="val 8057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1578</Words>
  <Characters>9944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81</cp:revision>
  <dcterms:created xsi:type="dcterms:W3CDTF">2018-01-27T14:42:00Z</dcterms:created>
  <dcterms:modified xsi:type="dcterms:W3CDTF">2018-02-15T09:01:00Z</dcterms:modified>
</cp:coreProperties>
</file>