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5E89" w14:textId="77777777" w:rsidR="000523F6" w:rsidRDefault="00A16F51" w:rsidP="00A1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Готовые </w:t>
      </w:r>
      <w:r w:rsidR="00BE34E2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информационно-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просветительские материалы </w:t>
      </w:r>
    </w:p>
    <w:p w14:paraId="3F23E985" w14:textId="2DBF7AE5" w:rsidR="00A16F51" w:rsidRDefault="000523F6" w:rsidP="00A1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для популяризации</w:t>
      </w:r>
      <w:r w:rsidR="00A16F5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раздельного сбора отходов</w:t>
      </w:r>
    </w:p>
    <w:p w14:paraId="5FC27A7E" w14:textId="77777777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E2122F" w14:textId="0B47CF04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вижение ЭКА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предлагает ряд готовых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информационно-просветительских материалов на тему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раздельного сбора отходов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для вовлечения в практику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раздельного сбора отходов и снижения образования отходов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разных целевых аудиторий (школьников, учителей, студентов, взрослых).  </w:t>
      </w:r>
    </w:p>
    <w:p w14:paraId="6F7B9983" w14:textId="77777777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EBDE39" w14:textId="5B14BFCA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Данные материалы созданы при поддержке различных партнеров и могут на бесплатной основе распространяться в регион</w:t>
      </w:r>
      <w:r w:rsidR="00B71FF2">
        <w:rPr>
          <w:rFonts w:ascii="Times New Roman" w:eastAsia="Times New Roman" w:hAnsi="Times New Roman" w:cs="Times New Roman"/>
          <w:color w:val="000000"/>
          <w:lang w:eastAsia="ru-RU"/>
        </w:rPr>
        <w:t>ах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России, перед которыми в данный момент стоит </w:t>
      </w:r>
      <w:r w:rsidR="000523F6">
        <w:rPr>
          <w:rFonts w:ascii="Times New Roman" w:eastAsia="Times New Roman" w:hAnsi="Times New Roman" w:cs="Times New Roman"/>
          <w:color w:val="000000"/>
          <w:lang w:eastAsia="ru-RU"/>
        </w:rPr>
        <w:t>задача формирования культуры раздельного сбора отходов и вовлечения населения в практику РСО.</w:t>
      </w:r>
    </w:p>
    <w:p w14:paraId="5A5914DC" w14:textId="268225DF" w:rsidR="000523F6" w:rsidRDefault="000523F6" w:rsidP="00A16F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F3AFB4" w14:textId="3BCA7D1B" w:rsidR="000523F6" w:rsidRDefault="000523F6" w:rsidP="00A16F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23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Материалы и краткие аннотации к ним: </w:t>
      </w:r>
    </w:p>
    <w:p w14:paraId="622E3ADD" w14:textId="77777777" w:rsidR="000523F6" w:rsidRPr="000523F6" w:rsidRDefault="000523F6" w:rsidP="00A16F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54EA7F6" w14:textId="355BAD63" w:rsidR="00A16F51" w:rsidRDefault="00A16F51" w:rsidP="00A16F5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Уроки для школьников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«Разделяй с нами»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ерия из 3 интерактивных экологических уроков на тему вовлечения в РСО с готовым дизайнерским комплектом материалов: анимированной презентацией, комплектом для проведения настольных игр и других игровых заданий и раздаточным материалом для школьников. </w:t>
      </w:r>
    </w:p>
    <w:p w14:paraId="29C002BD" w14:textId="32D78753" w:rsidR="00A16F51" w:rsidRDefault="00A16F51" w:rsidP="00A16F51">
      <w:pPr>
        <w:tabs>
          <w:tab w:val="num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Материалы урока созданы</w:t>
      </w:r>
      <w:r w:rsidRPr="00A16F5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партнерстве с Центром экономии ресурсов.</w:t>
      </w:r>
      <w:r w:rsidRPr="00A16F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16F5033" w14:textId="77777777" w:rsidR="00A54BA8" w:rsidRPr="00A16F51" w:rsidRDefault="00A54BA8" w:rsidP="00A16F51">
      <w:pPr>
        <w:tabs>
          <w:tab w:val="num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11567A" w14:textId="3C4F9D34" w:rsidR="00A16F51" w:rsidRDefault="00A16F51" w:rsidP="00A16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Сайт проекта - 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1155CC"/>
            <w:lang w:eastAsia="ru-RU"/>
          </w:rPr>
          <w:t>http://разделяйснами.рф/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57C7D89" w14:textId="77777777" w:rsidR="00A16F51" w:rsidRDefault="00A16F51" w:rsidP="00A16F51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E8BBEC" w14:textId="54B5D74E" w:rsidR="00A16F51" w:rsidRDefault="00A16F51" w:rsidP="00A16F51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скачивания материалов уроков ведущему </w:t>
      </w:r>
      <w:r w:rsidR="00056DF7">
        <w:rPr>
          <w:rFonts w:ascii="Times New Roman" w:eastAsia="Times New Roman" w:hAnsi="Times New Roman" w:cs="Times New Roman"/>
          <w:lang w:eastAsia="ru-RU"/>
        </w:rPr>
        <w:t xml:space="preserve">уроков </w:t>
      </w:r>
      <w:r>
        <w:rPr>
          <w:rFonts w:ascii="Times New Roman" w:eastAsia="Times New Roman" w:hAnsi="Times New Roman" w:cs="Times New Roman"/>
          <w:lang w:eastAsia="ru-RU"/>
        </w:rPr>
        <w:t xml:space="preserve">нужно: </w:t>
      </w:r>
    </w:p>
    <w:p w14:paraId="227E2DB2" w14:textId="77777777" w:rsidR="00A16F51" w:rsidRDefault="00A16F51" w:rsidP="00A16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1) Зарегистрироваться на сайте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1155CC"/>
            <w:lang w:eastAsia="ru-RU"/>
          </w:rPr>
          <w:t>http://разделяйснами.рф/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14:paraId="5DABBAC9" w14:textId="77777777" w:rsidR="00A16F51" w:rsidRDefault="00A16F51" w:rsidP="00A1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2) Скачать материалы для проведения урока</w:t>
      </w:r>
    </w:p>
    <w:p w14:paraId="2029A8E8" w14:textId="516ECFBC" w:rsidR="00A16F51" w:rsidRDefault="00A16F51" w:rsidP="00A1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3) Изучить материал (около 1,5 часов на подготовку) и провести урок </w:t>
      </w:r>
    </w:p>
    <w:p w14:paraId="232437DD" w14:textId="142FBEE4" w:rsidR="00E81ED9" w:rsidRDefault="00E81ED9" w:rsidP="00A1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8E43837" w14:textId="70673369" w:rsidR="00E81ED9" w:rsidRPr="00F64030" w:rsidRDefault="00E81ED9" w:rsidP="00E8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F64030">
        <w:rPr>
          <w:rFonts w:ascii="Times New Roman" w:eastAsia="Times New Roman" w:hAnsi="Times New Roman" w:cs="Times New Roman"/>
          <w:color w:val="222222"/>
          <w:lang w:eastAsia="ru-RU"/>
        </w:rPr>
        <w:t>Всего создано 15 уроков на раз</w:t>
      </w:r>
      <w:r w:rsidR="00F64030">
        <w:rPr>
          <w:rFonts w:ascii="Times New Roman" w:eastAsia="Times New Roman" w:hAnsi="Times New Roman" w:cs="Times New Roman"/>
          <w:color w:val="222222"/>
          <w:lang w:eastAsia="ru-RU"/>
        </w:rPr>
        <w:t>личные</w:t>
      </w:r>
      <w:r w:rsidRPr="00F64030">
        <w:rPr>
          <w:rFonts w:ascii="Times New Roman" w:eastAsia="Times New Roman" w:hAnsi="Times New Roman" w:cs="Times New Roman"/>
          <w:color w:val="222222"/>
          <w:lang w:eastAsia="ru-RU"/>
        </w:rPr>
        <w:t xml:space="preserve"> экологические темы </w:t>
      </w:r>
      <w:r w:rsidRPr="00F64030">
        <w:rPr>
          <w:rFonts w:ascii="Times New Roman" w:hAnsi="Times New Roman" w:cs="Times New Roman"/>
          <w:color w:val="222222"/>
          <w:shd w:val="clear" w:color="auto" w:fill="FFFFFF"/>
        </w:rPr>
        <w:t>(</w:t>
      </w:r>
      <w:proofErr w:type="spellStart"/>
      <w:r w:rsidRPr="00F64030">
        <w:rPr>
          <w:rFonts w:ascii="Times New Roman" w:hAnsi="Times New Roman" w:cs="Times New Roman"/>
          <w:color w:val="222222"/>
          <w:shd w:val="clear" w:color="auto" w:fill="FFFFFF"/>
        </w:rPr>
        <w:t>водосбережение</w:t>
      </w:r>
      <w:proofErr w:type="spellEnd"/>
      <w:r w:rsidRPr="00F64030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F64030">
        <w:rPr>
          <w:rFonts w:ascii="Times New Roman" w:hAnsi="Times New Roman" w:cs="Times New Roman"/>
          <w:color w:val="222222"/>
          <w:shd w:val="clear" w:color="auto" w:fill="FFFFFF"/>
        </w:rPr>
        <w:t xml:space="preserve">энергосбережение </w:t>
      </w:r>
      <w:r w:rsidRPr="00F64030">
        <w:rPr>
          <w:rFonts w:ascii="Times New Roman" w:hAnsi="Times New Roman" w:cs="Times New Roman"/>
          <w:color w:val="222222"/>
          <w:shd w:val="clear" w:color="auto" w:fill="FFFFFF"/>
        </w:rPr>
        <w:t>изменение климата, как экологично жить в мегаполисе</w:t>
      </w:r>
      <w:r w:rsidR="00F64030">
        <w:rPr>
          <w:rFonts w:ascii="Times New Roman" w:hAnsi="Times New Roman" w:cs="Times New Roman"/>
          <w:color w:val="222222"/>
          <w:shd w:val="clear" w:color="auto" w:fill="FFFFFF"/>
        </w:rPr>
        <w:t>, мобильные технологии для экологии</w:t>
      </w:r>
      <w:r w:rsidRPr="00F64030">
        <w:rPr>
          <w:rFonts w:ascii="Times New Roman" w:hAnsi="Times New Roman" w:cs="Times New Roman"/>
          <w:color w:val="222222"/>
          <w:shd w:val="clear" w:color="auto" w:fill="FFFFFF"/>
        </w:rPr>
        <w:t xml:space="preserve"> и </w:t>
      </w:r>
      <w:proofErr w:type="spellStart"/>
      <w:r w:rsidRPr="00F64030">
        <w:rPr>
          <w:rFonts w:ascii="Times New Roman" w:hAnsi="Times New Roman" w:cs="Times New Roman"/>
          <w:color w:val="222222"/>
          <w:shd w:val="clear" w:color="auto" w:fill="FFFFFF"/>
        </w:rPr>
        <w:t>др</w:t>
      </w:r>
      <w:proofErr w:type="spellEnd"/>
      <w:r w:rsidRPr="00F64030">
        <w:rPr>
          <w:rFonts w:ascii="Times New Roman" w:hAnsi="Times New Roman" w:cs="Times New Roman"/>
          <w:color w:val="222222"/>
          <w:shd w:val="clear" w:color="auto" w:fill="FFFFFF"/>
        </w:rPr>
        <w:t>). - они размещены в личном кабинете на портале </w:t>
      </w:r>
      <w:hyperlink r:id="rId7" w:tgtFrame="_blank" w:history="1">
        <w:r w:rsidRPr="00F64030">
          <w:rPr>
            <w:rStyle w:val="a3"/>
            <w:rFonts w:ascii="Times New Roman" w:hAnsi="Times New Roman" w:cs="Times New Roman"/>
            <w:color w:val="1155CC"/>
            <w:shd w:val="clear" w:color="auto" w:fill="FFFFFF"/>
          </w:rPr>
          <w:t>www.экокласс.рф</w:t>
        </w:r>
      </w:hyperlink>
      <w:r w:rsidR="00F64030">
        <w:rPr>
          <w:rFonts w:ascii="Times New Roman" w:hAnsi="Times New Roman" w:cs="Times New Roman"/>
        </w:rPr>
        <w:t xml:space="preserve">. </w:t>
      </w:r>
    </w:p>
    <w:p w14:paraId="5956735B" w14:textId="77777777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944B04" w14:textId="1D5E9B0C" w:rsidR="00A16F51" w:rsidRDefault="00A16F51" w:rsidP="00A16F5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Готовые макеты</w:t>
      </w:r>
      <w:r>
        <w:rPr>
          <w:rFonts w:ascii="Times New Roman" w:eastAsia="Times New Roman" w:hAnsi="Times New Roman" w:cs="Times New Roman"/>
          <w:color w:val="222222"/>
          <w:lang w:eastAsia="ru-RU"/>
        </w:rPr>
        <w:t> печатной социальной рекламы </w:t>
      </w: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>и видео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ролик</w:t>
      </w:r>
      <w:r w:rsidR="00E81ED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E81ED9">
        <w:rPr>
          <w:rFonts w:ascii="Times New Roman" w:eastAsia="Times New Roman" w:hAnsi="Times New Roman" w:cs="Times New Roman"/>
          <w:color w:val="222222"/>
          <w:lang w:eastAsia="ru-RU"/>
        </w:rPr>
        <w:t>соцрекламы</w:t>
      </w:r>
      <w:proofErr w:type="spell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на тему раздельного сбора отходов</w:t>
      </w:r>
      <w:r w:rsidR="00E81ED9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14:paraId="280EB3F1" w14:textId="77777777" w:rsidR="00A16F51" w:rsidRDefault="00A16F51" w:rsidP="00A16F51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500050"/>
          <w:lang w:eastAsia="ru-RU"/>
        </w:rPr>
      </w:pPr>
      <w:hyperlink r:id="rId8" w:tgtFrame="_blank" w:history="1">
        <w:r>
          <w:rPr>
            <w:rStyle w:val="a3"/>
            <w:rFonts w:ascii="Times New Roman" w:eastAsia="Times New Roman" w:hAnsi="Times New Roman" w:cs="Times New Roman"/>
            <w:color w:val="1155CC"/>
            <w:lang w:eastAsia="ru-RU"/>
          </w:rPr>
          <w:t>афиша формата А3</w:t>
        </w:r>
      </w:hyperlink>
    </w:p>
    <w:p w14:paraId="5719F612" w14:textId="77777777" w:rsidR="00A16F51" w:rsidRDefault="00A16F51" w:rsidP="00A16F51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плакат формата А4</w:t>
        </w:r>
      </w:hyperlink>
    </w:p>
    <w:p w14:paraId="1A02025C" w14:textId="77777777" w:rsidR="00A16F51" w:rsidRDefault="00A16F51" w:rsidP="00A16F51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color w:val="500050"/>
          <w:lang w:eastAsia="ru-RU"/>
        </w:rPr>
      </w:pPr>
      <w:hyperlink r:id="rId10" w:tgtFrame="_blank" w:history="1">
        <w:r>
          <w:rPr>
            <w:rStyle w:val="a3"/>
            <w:rFonts w:ascii="Times New Roman" w:eastAsia="Times New Roman" w:hAnsi="Times New Roman" w:cs="Times New Roman"/>
            <w:color w:val="1155CC"/>
            <w:lang w:eastAsia="ru-RU"/>
          </w:rPr>
          <w:t>листовка формата А4</w:t>
        </w:r>
      </w:hyperlink>
    </w:p>
    <w:p w14:paraId="5A213386" w14:textId="77777777" w:rsidR="00A16F51" w:rsidRDefault="00A16F51" w:rsidP="00A16F51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color w:val="500050"/>
          <w:lang w:eastAsia="ru-RU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ролик социальной рекламы</w:t>
        </w:r>
      </w:hyperlink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</w:p>
    <w:p w14:paraId="46C28D0C" w14:textId="77777777" w:rsidR="00A16F51" w:rsidRDefault="00A16F51" w:rsidP="00A16F51">
      <w:pPr>
        <w:pStyle w:val="a4"/>
        <w:shd w:val="clear" w:color="auto" w:fill="FFFFFF"/>
        <w:tabs>
          <w:tab w:val="left" w:pos="28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A9D862" w14:textId="0E09EC8D" w:rsidR="00A16F51" w:rsidRDefault="00A16F51" w:rsidP="00A16F51">
      <w:pPr>
        <w:shd w:val="clear" w:color="auto" w:fill="FFFFFF"/>
        <w:tabs>
          <w:tab w:val="left" w:pos="284"/>
          <w:tab w:val="left" w:pos="5812"/>
        </w:tabs>
        <w:spacing w:after="0" w:line="240" w:lineRule="auto"/>
        <w:rPr>
          <w:rStyle w:val="a3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Исходники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материалов </w:t>
      </w:r>
      <w:r w:rsidRPr="00A16F51">
        <w:rPr>
          <w:rFonts w:ascii="Times New Roman" w:eastAsia="Times New Roman" w:hAnsi="Times New Roman" w:cs="Times New Roman"/>
          <w:color w:val="000000"/>
          <w:lang w:eastAsia="ru-RU"/>
        </w:rPr>
        <w:t>(макеты для печати, исходник ролика)</w:t>
      </w:r>
      <w:r w:rsidRPr="00A16F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6F51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дополнительно представлены по запросу по адресу </w:t>
      </w:r>
      <w:hyperlink r:id="rId12" w:history="1">
        <w:r w:rsidRPr="002848A7">
          <w:rPr>
            <w:rStyle w:val="a3"/>
            <w:rFonts w:ascii="Times New Roman" w:eastAsia="Times New Roman" w:hAnsi="Times New Roman" w:cs="Times New Roman"/>
            <w:lang w:eastAsia="ru-RU"/>
          </w:rPr>
          <w:t>partners@eca-planet.com</w:t>
        </w:r>
      </w:hyperlink>
      <w:r>
        <w:t xml:space="preserve">. </w:t>
      </w:r>
    </w:p>
    <w:p w14:paraId="7EDEE4F7" w14:textId="77777777" w:rsidR="00A16F51" w:rsidRDefault="00A16F51" w:rsidP="00A16F51">
      <w:pPr>
        <w:spacing w:after="0" w:line="240" w:lineRule="auto"/>
        <w:rPr>
          <w:color w:val="000000"/>
        </w:rPr>
      </w:pPr>
    </w:p>
    <w:p w14:paraId="4802CEDE" w14:textId="2DC48C34" w:rsidR="00A16F51" w:rsidRPr="00A16F51" w:rsidRDefault="00A16F51" w:rsidP="00A16F51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16F5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Проект «</w:t>
      </w:r>
      <w:proofErr w:type="spellStart"/>
      <w:r w:rsidRPr="00A16F5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Экодвор</w:t>
      </w:r>
      <w:proofErr w:type="spellEnd"/>
      <w:r w:rsidRPr="00A16F5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» </w:t>
      </w:r>
      <w:r w:rsidRPr="00A16F5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 готовая и отработанная на практике методика просвещения жителей и вовлечения их в раздельный сбор в формате дворовых фестивалей со сбором вторсырья, интерактивными мастер-классами на тему второй жизни вещей, обучением раздельному сбору и другими вовлекающими жителей активностями.</w:t>
      </w:r>
      <w:r w:rsidRPr="00A16F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14:paraId="68437C75" w14:textId="77777777" w:rsidR="00A16F51" w:rsidRDefault="00A16F51" w:rsidP="00A16F51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14:paraId="2EC6ED4C" w14:textId="77777777" w:rsidR="00A16F51" w:rsidRDefault="00A16F51" w:rsidP="00A16F51">
      <w:pPr>
        <w:pStyle w:val="a4"/>
        <w:tabs>
          <w:tab w:val="left" w:pos="28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Методический гид по организации и проведению праздника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Экодвор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 другие полезные материалы) все желающие могут скачать после регистрации на сайте </w:t>
      </w:r>
      <w:hyperlink r:id="rId13" w:tgtFrame="_blank" w:history="1">
        <w:r>
          <w:rPr>
            <w:rStyle w:val="a3"/>
            <w:rFonts w:ascii="Times New Roman" w:eastAsia="Times New Roman" w:hAnsi="Times New Roman" w:cs="Times New Roman"/>
            <w:color w:val="1155CC"/>
            <w:shd w:val="clear" w:color="auto" w:fill="FFFFFF"/>
            <w:lang w:eastAsia="ru-RU"/>
          </w:rPr>
          <w:t>www.мойэкодвор.рф</w:t>
        </w:r>
      </w:hyperlink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.  </w:t>
      </w:r>
    </w:p>
    <w:p w14:paraId="208A3D80" w14:textId="77777777" w:rsidR="00A16F51" w:rsidRDefault="00A16F51" w:rsidP="00A16F51">
      <w:pPr>
        <w:pStyle w:val="a4"/>
        <w:tabs>
          <w:tab w:val="left" w:pos="28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</w:pPr>
    </w:p>
    <w:p w14:paraId="517A9693" w14:textId="7ED81896" w:rsidR="00A16F51" w:rsidRDefault="00A16F51" w:rsidP="000D087E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Уже прошло более 110 праздников “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Экодвор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” в 34 городах России, в 12 дворах усилиями жителей появились контейнеры для РСО.</w:t>
      </w:r>
      <w:r w:rsidR="000D08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14:paraId="7BDFB891" w14:textId="69453DD5" w:rsidR="000D087E" w:rsidRPr="000D087E" w:rsidRDefault="000D087E" w:rsidP="000D087E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Видео с результатами проекта -  </w:t>
      </w:r>
      <w:hyperlink r:id="rId14" w:history="1">
        <w:r w:rsidR="00B71FF2" w:rsidRPr="002848A7">
          <w:rPr>
            <w:rStyle w:val="a3"/>
            <w:rFonts w:ascii="Times New Roman" w:eastAsia="Times New Roman" w:hAnsi="Times New Roman" w:cs="Times New Roman"/>
            <w:lang w:eastAsia="ru-RU"/>
          </w:rPr>
          <w:t>https://www.youtube.com/watch?v=1EbtASqT_vE</w:t>
        </w:r>
      </w:hyperlink>
    </w:p>
    <w:p w14:paraId="09205393" w14:textId="70A3A703" w:rsidR="00B71FF2" w:rsidRPr="000D087E" w:rsidRDefault="00B71FF2" w:rsidP="000D087E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Фотогалерея проекта - </w:t>
      </w:r>
      <w:hyperlink r:id="rId15" w:history="1">
        <w:r w:rsidRPr="002848A7">
          <w:rPr>
            <w:rStyle w:val="a3"/>
            <w:rFonts w:ascii="Times New Roman" w:eastAsia="Times New Roman" w:hAnsi="Times New Roman" w:cs="Times New Roman"/>
            <w:lang w:eastAsia="ru-RU"/>
          </w:rPr>
          <w:t>https://www.flickr.com/photos/148210663@N08/albums</w:t>
        </w:r>
      </w:hyperlink>
    </w:p>
    <w:p w14:paraId="66EF7053" w14:textId="77777777" w:rsidR="00A16F51" w:rsidRDefault="00A16F51" w:rsidP="00A16F51">
      <w:pPr>
        <w:pStyle w:val="a4"/>
        <w:tabs>
          <w:tab w:val="left" w:pos="28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14:paraId="0AB501B6" w14:textId="76CCAC39" w:rsidR="00A16F51" w:rsidRDefault="00A16F51" w:rsidP="00A16F51">
      <w:pPr>
        <w:pStyle w:val="a4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50005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Сайт-справочник для жителей городов с пошаговыми рекомендациями и прикладными материалами, как каждый может начать практиковать раздельный сбор отходов и вовлекать родных, близких и соседей</w:t>
      </w:r>
      <w:r w:rsidR="00A11FBA">
        <w:rPr>
          <w:rFonts w:ascii="Times New Roman" w:eastAsia="Times New Roman" w:hAnsi="Times New Roman" w:cs="Times New Roman"/>
          <w:lang w:eastAsia="ru-RU"/>
        </w:rPr>
        <w:t xml:space="preserve">. Адрес сайта - </w:t>
      </w:r>
      <w:hyperlink r:id="rId16" w:history="1">
        <w:r w:rsidR="00A11FBA" w:rsidRPr="002848A7">
          <w:rPr>
            <w:rStyle w:val="a3"/>
            <w:rFonts w:ascii="Times New Roman" w:eastAsia="Times New Roman" w:hAnsi="Times New Roman" w:cs="Times New Roman"/>
            <w:lang w:eastAsia="ru-RU"/>
          </w:rPr>
          <w:t>www.просторазделяй.рф</w:t>
        </w:r>
      </w:hyperlink>
    </w:p>
    <w:p w14:paraId="5D0F69A0" w14:textId="77777777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ADC059" w14:textId="340A2A24" w:rsidR="00A11FBA" w:rsidRPr="00A11FBA" w:rsidRDefault="00A16F51" w:rsidP="00A11FBA">
      <w:pPr>
        <w:pStyle w:val="a4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Квест для студентов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«Разделяй с нами»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игровой квест для студенческих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коман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популяризации раздельного сбора отходов, внедрения РСО в вузе на постоянной основе. РСО на постоянной основе внедрили уже 27 вузов-победителей. </w:t>
      </w:r>
    </w:p>
    <w:p w14:paraId="3712D272" w14:textId="04FF82B8" w:rsidR="00A16F51" w:rsidRDefault="00A16F51" w:rsidP="00A16F51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Материалы разработаны в партнерстве с Центром экономии ресурсов.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94685F0" w14:textId="77777777" w:rsidR="00A11FBA" w:rsidRDefault="00A11FBA" w:rsidP="00A16F51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8204012" w14:textId="77777777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Как присоединиться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14:paraId="3846D884" w14:textId="77777777" w:rsidR="00A16F51" w:rsidRDefault="00A16F51" w:rsidP="00A16F51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1) Команды студентов регистрируются на сайте 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1155CC"/>
            <w:lang w:eastAsia="ru-RU"/>
          </w:rPr>
          <w:t>http://рсо.вузэкоквест.рф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получают доступ к заданиям и методическим материалам</w:t>
      </w:r>
    </w:p>
    <w:p w14:paraId="10ED21F6" w14:textId="77777777" w:rsidR="00A16F51" w:rsidRDefault="00A16F51" w:rsidP="00A1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После успешного прохождения квеста вуз в лице студенческих команд может присоединиться к общероссийской Ассоциации «зеленых» вузов.</w:t>
      </w:r>
    </w:p>
    <w:p w14:paraId="646E9341" w14:textId="77777777" w:rsidR="00A16F51" w:rsidRDefault="00A16F51" w:rsidP="00A16F51">
      <w:pPr>
        <w:spacing w:after="0" w:line="240" w:lineRule="auto"/>
        <w:rPr>
          <w:rFonts w:ascii="Times New Roman" w:hAnsi="Times New Roman" w:cs="Times New Roman"/>
        </w:rPr>
      </w:pPr>
    </w:p>
    <w:p w14:paraId="0114105D" w14:textId="77777777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 движении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ЭКА: </w:t>
      </w:r>
    </w:p>
    <w:p w14:paraId="79C47AE6" w14:textId="531CFBEF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Движение ЭКА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 межрегиональная общественная экологическая организация, зарегистрированная в 2010 году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Движение ЭКА имеет 7-летний опыт реализации общероссийских программ на различные темы. Особое внимание ЭКА уделяет </w:t>
      </w:r>
      <w:r w:rsidR="00B71FF2">
        <w:rPr>
          <w:rFonts w:ascii="Times New Roman" w:eastAsia="Times New Roman" w:hAnsi="Times New Roman" w:cs="Times New Roman"/>
          <w:color w:val="000000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экопросвещения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Разработанные нами экологические уроки проводят 35 тыс. учителей, участниками уроков стали более 2 млн школьников. Мы сотрудничаем с 100 вузами по внедрению экологических практик,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по теме раздельного сбора отходов. </w:t>
      </w:r>
    </w:p>
    <w:p w14:paraId="01ABD5D3" w14:textId="1813E85C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Движение ЭКА </w:t>
      </w:r>
      <w:r w:rsidR="00B71FF2">
        <w:rPr>
          <w:rFonts w:ascii="Times New Roman" w:eastAsia="Times New Roman" w:hAnsi="Times New Roman" w:cs="Times New Roman"/>
          <w:color w:val="000000"/>
          <w:lang w:eastAsia="ru-RU"/>
        </w:rPr>
        <w:t>реализует ряд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проектов по вовлечению разных целевых аудиторий в практику раздельного сбора отходов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836BFDE" w14:textId="280BDDDA" w:rsidR="00A16F51" w:rsidRDefault="00B71FF2" w:rsidP="00A16F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Подробнее о движении</w:t>
      </w:r>
      <w:r w:rsidR="00A16F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A16F51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сайте </w:t>
      </w:r>
      <w:hyperlink r:id="rId18" w:history="1">
        <w:r w:rsidR="00A16F51">
          <w:rPr>
            <w:rStyle w:val="a3"/>
            <w:rFonts w:ascii="Times New Roman" w:eastAsia="Times New Roman" w:hAnsi="Times New Roman" w:cs="Times New Roman"/>
            <w:color w:val="0563C1"/>
            <w:lang w:eastAsia="ru-RU"/>
          </w:rPr>
          <w:t>http://ecamir.ru</w:t>
        </w:r>
      </w:hyperlink>
      <w:r w:rsidR="00A16F51">
        <w:rPr>
          <w:rFonts w:ascii="Times New Roman" w:eastAsia="Times New Roman" w:hAnsi="Times New Roman" w:cs="Times New Roman"/>
          <w:color w:val="000000"/>
          <w:lang w:eastAsia="ru-RU"/>
        </w:rPr>
        <w:t xml:space="preserve"> . </w:t>
      </w:r>
    </w:p>
    <w:p w14:paraId="276B74AE" w14:textId="77777777" w:rsidR="00A16F51" w:rsidRDefault="00A16F51" w:rsidP="00A16F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67F733" w14:textId="77777777" w:rsidR="00A16F51" w:rsidRDefault="00A16F51" w:rsidP="00A16F51">
      <w:pPr>
        <w:spacing w:after="0" w:line="240" w:lineRule="auto"/>
        <w:rPr>
          <w:rFonts w:ascii="Times New Roman" w:hAnsi="Times New Roman" w:cs="Times New Roman"/>
        </w:rPr>
      </w:pPr>
    </w:p>
    <w:p w14:paraId="0608DB84" w14:textId="77777777" w:rsidR="00A16F51" w:rsidRDefault="00A16F51"/>
    <w:sectPr w:rsidR="00A1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DB5"/>
    <w:multiLevelType w:val="hybridMultilevel"/>
    <w:tmpl w:val="7C66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3F28"/>
    <w:multiLevelType w:val="multilevel"/>
    <w:tmpl w:val="24F6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A36AC"/>
    <w:multiLevelType w:val="multilevel"/>
    <w:tmpl w:val="5760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83EF1"/>
    <w:multiLevelType w:val="hybridMultilevel"/>
    <w:tmpl w:val="B47A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61"/>
    <w:rsid w:val="00037B61"/>
    <w:rsid w:val="000523F6"/>
    <w:rsid w:val="00056DF7"/>
    <w:rsid w:val="000D087E"/>
    <w:rsid w:val="00413734"/>
    <w:rsid w:val="00A11FBA"/>
    <w:rsid w:val="00A16F51"/>
    <w:rsid w:val="00A54BA8"/>
    <w:rsid w:val="00B71FF2"/>
    <w:rsid w:val="00BE34E2"/>
    <w:rsid w:val="00E403D9"/>
    <w:rsid w:val="00E81ED9"/>
    <w:rsid w:val="00F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D388"/>
  <w15:chartTrackingRefBased/>
  <w15:docId w15:val="{94C5AEBE-4C02-45F7-BAB2-ED990BE4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F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6F5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16F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425870164/?*=64Xfrp6xtg0vfUZOYrtTw8OtNRJ7InVybCI6InlhLWRpc2stcHVibGljOi8vYU40ZVpwVE8yREZNd0pxRlRnN3Vlb1VEOUIwNWRVR2ovdHN6d1BRbWhIcz06L9Cf0LvQsNC60LDRgiDQkDMg0KDQodCeLnBkZiIsInRpdGxlIjoi0J%2FQu9Cw0LrQsNGCINCQMyDQoNCh0J4ucGRmIiwidWlkIjoiNDI1ODcwMTY0IiwieXUiOiIxMDQ5MDMzNjcxNDYyMTU5NTExIiwibm9pZnJhbWUiOmZhbHNlLCJ0cyI6MTUxOTEzMTA0MzUxM30%3D" TargetMode="External"/><Relationship Id="rId13" Type="http://schemas.openxmlformats.org/officeDocument/2006/relationships/hyperlink" Target="http://www.xn--b1adoeimccs8j.xn--p1ai/" TargetMode="External"/><Relationship Id="rId18" Type="http://schemas.openxmlformats.org/officeDocument/2006/relationships/hyperlink" Target="http://ecami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80ataenva3g.xn--p1ai/" TargetMode="External"/><Relationship Id="rId12" Type="http://schemas.openxmlformats.org/officeDocument/2006/relationships/hyperlink" Target="mailto:partners@eca-planet.com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7;&#1088;&#1086;&#1089;&#1090;&#1086;&#1088;&#1072;&#1079;&#1076;&#1077;&#1083;&#1103;&#1081;.&#1088;&#1092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www.youtube.com/watch?v=4cZcgIBPc_U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https://www.flickr.com/photos/148210663@N08/albums" TargetMode="External"/><Relationship Id="rId10" Type="http://schemas.openxmlformats.org/officeDocument/2006/relationships/hyperlink" Target="https://docviewer.yandex.ru/view/425870164/?*=%2FgY50QdcGT%2Bt9BA0yEko0cb6o817InVybCI6InlhLWRpc2stcHVibGljOi8vYU40ZVpwVE8yREZNd0pxRlRnN3Vlb1VEOUIwNWRVR2ovdHN6d1BRbWhIcz06L9Cb0LjRgdGC0L7QstC60LAg0JA0INCg0KHQni5wZGYiLCJ0aXRsZSI6ItCb0LjRgdGC0L7QstC60LAg0JA0INCg0KHQni5wZGYiLCJ1aWQiOiI0MjU4NzAxNjQiLCJ5dSI6IjEwNDkwMzM2NzE0NjIxNTk1MTEiLCJub2lmcmFtZSI6ZmFsc2UsInRzIjoxNTE5MTMxMDA5MDc2fQ%3D%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view/100169824/?*=98trQMsOUCnjlwj3lC5JLbpkPGt7InVybCI6InlhLWRpc2stcHVibGljOi8vYU40ZVpwVE8yREZNd0pxRlRnN3Vlb1VEOUIwNWRVR2ovdHN6d1BRbWhIcz06L9Cf0LvQsNC60LDRgiDQkDQg0KDQodCeLnBkZiIsInRpdGxlIjoi0J%2FQu9Cw0LrQsNGCINCQNCDQoNCh0J4ucGRmIiwidWlkIjoiMTAwMTY5ODI0IiwieXUiOiI5MzE0NzA1MzMxNDg2NjY2NjU2Iiwibm9pZnJhbWUiOmZhbHNlLCJ0cyI6MTUxOTg0MTUyNzI5OH0%3D" TargetMode="External"/><Relationship Id="rId14" Type="http://schemas.openxmlformats.org/officeDocument/2006/relationships/hyperlink" Target="https://www.youtube.com/watch?v=1EbtASqT_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2018-02-28T20:41:00Z</dcterms:created>
  <dcterms:modified xsi:type="dcterms:W3CDTF">2018-02-28T21:07:00Z</dcterms:modified>
</cp:coreProperties>
</file>